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8C86" w14:textId="53B21104" w:rsidR="009B399A" w:rsidRDefault="00B62788" w:rsidP="00B62788">
      <w:pPr>
        <w:ind w:left="2160" w:firstLine="720"/>
        <w:rPr>
          <w:sz w:val="32"/>
          <w:szCs w:val="32"/>
        </w:rPr>
      </w:pPr>
      <w:r>
        <w:rPr>
          <w:sz w:val="32"/>
          <w:szCs w:val="32"/>
        </w:rPr>
        <w:t>T</w:t>
      </w:r>
      <w:r w:rsidR="00CF7E92" w:rsidRPr="00CF7E92">
        <w:rPr>
          <w:sz w:val="32"/>
          <w:szCs w:val="32"/>
        </w:rPr>
        <w:t>own Manager Update</w:t>
      </w:r>
    </w:p>
    <w:p w14:paraId="2A2B64B7" w14:textId="1F0906EF" w:rsidR="00B62788" w:rsidRDefault="00CF7E92" w:rsidP="00E22345">
      <w:r>
        <w:rPr>
          <w:sz w:val="32"/>
          <w:szCs w:val="32"/>
        </w:rPr>
        <w:tab/>
      </w:r>
      <w:r>
        <w:rPr>
          <w:sz w:val="32"/>
          <w:szCs w:val="32"/>
        </w:rPr>
        <w:tab/>
      </w:r>
      <w:r>
        <w:rPr>
          <w:sz w:val="32"/>
          <w:szCs w:val="32"/>
        </w:rPr>
        <w:tab/>
      </w:r>
      <w:r>
        <w:rPr>
          <w:sz w:val="32"/>
          <w:szCs w:val="32"/>
        </w:rPr>
        <w:tab/>
      </w:r>
      <w:r w:rsidR="00C37A8F">
        <w:rPr>
          <w:sz w:val="32"/>
          <w:szCs w:val="32"/>
        </w:rPr>
        <w:t xml:space="preserve">      </w:t>
      </w:r>
      <w:r w:rsidR="003927E7">
        <w:rPr>
          <w:sz w:val="24"/>
          <w:szCs w:val="24"/>
        </w:rPr>
        <w:t>Novem</w:t>
      </w:r>
      <w:r w:rsidR="008A7429">
        <w:rPr>
          <w:sz w:val="24"/>
          <w:szCs w:val="24"/>
        </w:rPr>
        <w:t xml:space="preserve">ber </w:t>
      </w:r>
      <w:r w:rsidR="003927E7">
        <w:rPr>
          <w:sz w:val="24"/>
          <w:szCs w:val="24"/>
        </w:rPr>
        <w:t>10</w:t>
      </w:r>
      <w:r w:rsidRPr="00CF7E92">
        <w:rPr>
          <w:sz w:val="24"/>
          <w:szCs w:val="24"/>
        </w:rPr>
        <w:t>, 2025</w:t>
      </w:r>
    </w:p>
    <w:p w14:paraId="0A2D24D2" w14:textId="5EFF537E" w:rsidR="003927E7" w:rsidRDefault="003927E7" w:rsidP="00E22345">
      <w:pPr>
        <w:rPr>
          <w:b/>
          <w:bCs/>
        </w:rPr>
      </w:pPr>
      <w:r>
        <w:t>I wanted to let the Board know that the town attorney</w:t>
      </w:r>
      <w:r w:rsidR="00552C8B">
        <w:t xml:space="preserve">, Tim Zessin, </w:t>
      </w:r>
      <w:r>
        <w:t xml:space="preserve">has finished his review of the new </w:t>
      </w:r>
      <w:r>
        <w:rPr>
          <w:b/>
          <w:bCs/>
        </w:rPr>
        <w:t xml:space="preserve">PERSONNEL POLICIES AND PROCEDURES HANDBOOK. </w:t>
      </w:r>
      <w:r w:rsidR="00552C8B" w:rsidRPr="00552C8B">
        <w:t xml:space="preserve">While </w:t>
      </w:r>
      <w:r w:rsidR="00552C8B">
        <w:t>many of the edits that he recommends are of a clarifying nature to the document, some require a little more thought and answers to questions that are posed by him. I expect to work with Dawn and Eric to address as many of these as possible in our remaining time. This will be one of the items left with Eric for complete finalization and the decision as t</w:t>
      </w:r>
      <w:r w:rsidR="007D48B3">
        <w:t>o</w:t>
      </w:r>
      <w:r w:rsidR="004505F5">
        <w:t xml:space="preserve"> the</w:t>
      </w:r>
      <w:r w:rsidR="007D48B3">
        <w:t xml:space="preserve"> implementation</w:t>
      </w:r>
      <w:r w:rsidR="004505F5">
        <w:t xml:space="preserve"> date</w:t>
      </w:r>
      <w:r w:rsidR="00552C8B">
        <w:t>.</w:t>
      </w:r>
      <w:r w:rsidR="00552C8B">
        <w:rPr>
          <w:b/>
          <w:bCs/>
        </w:rPr>
        <w:t xml:space="preserve"> </w:t>
      </w:r>
    </w:p>
    <w:p w14:paraId="32F9B791" w14:textId="63129FF9" w:rsidR="007D48B3" w:rsidRPr="007D48B3" w:rsidRDefault="007D48B3" w:rsidP="00E22345">
      <w:r w:rsidRPr="007D48B3">
        <w:t>As</w:t>
      </w:r>
      <w:r>
        <w:t xml:space="preserve"> you know Dawn</w:t>
      </w:r>
      <w:r w:rsidR="00894DB5">
        <w:t xml:space="preserve"> Fahey</w:t>
      </w:r>
      <w:r>
        <w:t xml:space="preserve"> has resigned and will be taking a part-time position with Dalton Housing Authority. Her final full day is November 21</w:t>
      </w:r>
      <w:r w:rsidRPr="007D48B3">
        <w:rPr>
          <w:vertAlign w:val="superscript"/>
        </w:rPr>
        <w:t>st</w:t>
      </w:r>
      <w:r>
        <w:t xml:space="preserve">, but as </w:t>
      </w:r>
      <w:r w:rsidR="00894DB5">
        <w:t>is</w:t>
      </w:r>
      <w:r>
        <w:t xml:space="preserve"> with Sandy </w:t>
      </w:r>
      <w:r w:rsidR="00894DB5">
        <w:t xml:space="preserve">Albano </w:t>
      </w:r>
      <w:r>
        <w:t xml:space="preserve">will be assisting in </w:t>
      </w:r>
      <w:proofErr w:type="gramStart"/>
      <w:r>
        <w:t>onboarding</w:t>
      </w:r>
      <w:proofErr w:type="gramEnd"/>
      <w:r>
        <w:t xml:space="preserve"> her replacement. Regarding that, we have advertised the position and are now setting up interviews for later this </w:t>
      </w:r>
      <w:r w:rsidR="004505F5">
        <w:t>week as well as</w:t>
      </w:r>
      <w:r>
        <w:t xml:space="preserve"> next. </w:t>
      </w:r>
    </w:p>
    <w:p w14:paraId="50263062" w14:textId="4B011E75" w:rsidR="007D48B3" w:rsidRDefault="007D48B3" w:rsidP="00E22345">
      <w:r>
        <w:t>As you may know, JD Hebert, resigned his position as Emergency Management Director on October 30</w:t>
      </w:r>
      <w:r w:rsidRPr="007D48B3">
        <w:rPr>
          <w:vertAlign w:val="superscript"/>
        </w:rPr>
        <w:t>th</w:t>
      </w:r>
      <w:r>
        <w:t xml:space="preserve">. Assistant EMD Morgan McDonough has offered to step </w:t>
      </w:r>
      <w:r w:rsidR="00AA524A">
        <w:t>up,</w:t>
      </w:r>
      <w:r>
        <w:t xml:space="preserve"> and </w:t>
      </w:r>
      <w:r w:rsidR="00AA524A">
        <w:t xml:space="preserve">handle needed tasks in the interim </w:t>
      </w:r>
      <w:r w:rsidR="00894DB5">
        <w:t xml:space="preserve">as she was appointed tonight </w:t>
      </w:r>
      <w:r w:rsidR="00AA524A">
        <w:t>until a new EMD can be hired. We began advertising the position as of last week.</w:t>
      </w:r>
    </w:p>
    <w:p w14:paraId="4574C40A" w14:textId="65249E49" w:rsidR="00AA524A" w:rsidRDefault="00AA524A" w:rsidP="00E22345">
      <w:r>
        <w:t xml:space="preserve">I wrote to the Mass DOT District 1 Highway Director, Francisca Heming, about the </w:t>
      </w:r>
      <w:r w:rsidR="0090232D">
        <w:t xml:space="preserve">deplorable condition of the North Street (Route 9) sidewalk running between Orchard Road and Tower Road That was brought to our attention by Dan Filiault. The condition of this sidewalk makes it dangerous for pedestrians to be walking along this busy state highway. It has become even more important that this be addressed as more people are anxious to make the complete circle of North Street, Main Street and Orchard Road. As you all know Orchard Road was recently reconstructed with beautiful sidewalks </w:t>
      </w:r>
      <w:r w:rsidR="007D3344">
        <w:t xml:space="preserve">over </w:t>
      </w:r>
      <w:r w:rsidR="0090232D">
        <w:t xml:space="preserve">its entire length. </w:t>
      </w:r>
      <w:r w:rsidR="004505F5">
        <w:t xml:space="preserve">Francisca has replied that they are looking into it and will let us know </w:t>
      </w:r>
      <w:r w:rsidR="005E086F">
        <w:t>their</w:t>
      </w:r>
      <w:r w:rsidR="004505F5">
        <w:t xml:space="preserve"> findings</w:t>
      </w:r>
      <w:r w:rsidR="005E086F">
        <w:t>.</w:t>
      </w:r>
    </w:p>
    <w:p w14:paraId="50F7E04A" w14:textId="2400ED5C" w:rsidR="003927E7" w:rsidRDefault="007D3344" w:rsidP="00E22345">
      <w:r>
        <w:t xml:space="preserve">Moving on to the stormwater project approved </w:t>
      </w:r>
      <w:proofErr w:type="gramStart"/>
      <w:r>
        <w:t>at</w:t>
      </w:r>
      <w:proofErr w:type="gramEnd"/>
      <w:r>
        <w:t xml:space="preserve"> the 9/17/25 STM, </w:t>
      </w:r>
      <w:r w:rsidR="005E086F">
        <w:t xml:space="preserve">our contractor, </w:t>
      </w:r>
      <w:r>
        <w:t>CEI</w:t>
      </w:r>
      <w:r w:rsidR="005E086F">
        <w:t>,</w:t>
      </w:r>
      <w:r>
        <w:t xml:space="preserve"> is making good progress on the MS4 plan. Using BRPC’s stormwater piping drawings as a starting point, CEI has completed their determination of piping connections for the eight miles of stormwater lines included in this phase. In the process, CEI did identify information gaps in the BRPC drawings that could interfere with accurately determining several parameters required under our MS4 permit, specifically the SVF (Systems Vulnerability Factor), KJM (Key Junction Manholes), and catchment areas needed to accurately guide the wet outfall testing </w:t>
      </w:r>
      <w:r w:rsidR="00C47AA5">
        <w:t xml:space="preserve">planned for </w:t>
      </w:r>
      <w:r>
        <w:t xml:space="preserve">this coming Spring. CEI has advised addressing these gaps now, </w:t>
      </w:r>
      <w:r w:rsidR="00C47AA5">
        <w:t xml:space="preserve">remaining </w:t>
      </w:r>
      <w:r>
        <w:t xml:space="preserve">within the existing $94,000 </w:t>
      </w:r>
      <w:r w:rsidR="005E086F">
        <w:t>appropriation and budget</w:t>
      </w:r>
      <w:r>
        <w:t xml:space="preserve">. This would allow them to verify key piping connections and avoid the future expense of recalculating parameters and performing unnecessary outfall testing. </w:t>
      </w:r>
      <w:r w:rsidR="005E086F">
        <w:t>CEI’s</w:t>
      </w:r>
      <w:r>
        <w:t xml:space="preserve"> concern is well founded</w:t>
      </w:r>
      <w:r w:rsidR="005E086F">
        <w:t xml:space="preserve"> and</w:t>
      </w:r>
      <w:r>
        <w:t xml:space="preserve"> that the proposed adjustment is reasonable</w:t>
      </w:r>
      <w:r w:rsidR="005E086F">
        <w:t>.</w:t>
      </w:r>
      <w:r>
        <w:t xml:space="preserve"> </w:t>
      </w:r>
      <w:r w:rsidR="005E086F">
        <w:t xml:space="preserve">We therefore </w:t>
      </w:r>
      <w:r>
        <w:t xml:space="preserve">recommend </w:t>
      </w:r>
      <w:r w:rsidR="005E086F">
        <w:t xml:space="preserve">implementing </w:t>
      </w:r>
      <w:r>
        <w:t>this</w:t>
      </w:r>
      <w:r w:rsidR="00C47AA5">
        <w:t xml:space="preserve"> plan</w:t>
      </w:r>
      <w:r>
        <w:t xml:space="preserve"> if the Board has no objection.</w:t>
      </w:r>
    </w:p>
    <w:p w14:paraId="5314D250" w14:textId="5C12F0AA" w:rsidR="00C47AA5" w:rsidRDefault="00C47AA5" w:rsidP="00E22345">
      <w:r>
        <w:t xml:space="preserve">Finally, we are in the planning stages of scheduling a joint meeting of the Select Board and </w:t>
      </w:r>
      <w:r w:rsidR="005E086F">
        <w:t xml:space="preserve">Dalton </w:t>
      </w:r>
      <w:r>
        <w:t xml:space="preserve">Water Commissioners to discuss the possibility of metering for all users of water in town. This is becoming more </w:t>
      </w:r>
      <w:r w:rsidR="005E086F">
        <w:t>critical</w:t>
      </w:r>
      <w:r>
        <w:t xml:space="preserve"> as the town is negotiating with </w:t>
      </w:r>
      <w:r w:rsidR="005E086F">
        <w:t>Pittsfield for</w:t>
      </w:r>
      <w:r>
        <w:t xml:space="preserve"> a new intermunicipal agreement for processing our wastewater which may </w:t>
      </w:r>
      <w:r w:rsidR="005E086F">
        <w:t xml:space="preserve">eventually </w:t>
      </w:r>
      <w:r>
        <w:t xml:space="preserve">cause rates to double. It is felt that now is the time to move to a system to bill users of both water and wastewater based on actual usage and not a flat fee. </w:t>
      </w:r>
      <w:r w:rsidR="00FB793F">
        <w:t>Metering would be fairer and encourage users to reduce their consumption</w:t>
      </w:r>
      <w:r w:rsidR="005E086F">
        <w:t xml:space="preserve"> of this resource</w:t>
      </w:r>
      <w:r w:rsidR="00FB793F">
        <w:t>.</w:t>
      </w:r>
    </w:p>
    <w:sectPr w:rsidR="00C47A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EC279" w14:textId="77777777" w:rsidR="003927E7" w:rsidRDefault="003927E7" w:rsidP="003927E7">
      <w:pPr>
        <w:spacing w:after="0" w:line="240" w:lineRule="auto"/>
      </w:pPr>
      <w:r>
        <w:separator/>
      </w:r>
    </w:p>
  </w:endnote>
  <w:endnote w:type="continuationSeparator" w:id="0">
    <w:p w14:paraId="54500D07" w14:textId="77777777" w:rsidR="003927E7" w:rsidRDefault="003927E7" w:rsidP="0039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ADA9" w14:textId="77777777" w:rsidR="003927E7" w:rsidRDefault="003927E7" w:rsidP="003927E7">
      <w:pPr>
        <w:spacing w:after="0" w:line="240" w:lineRule="auto"/>
      </w:pPr>
      <w:r>
        <w:separator/>
      </w:r>
    </w:p>
  </w:footnote>
  <w:footnote w:type="continuationSeparator" w:id="0">
    <w:p w14:paraId="4174A332" w14:textId="77777777" w:rsidR="003927E7" w:rsidRDefault="003927E7" w:rsidP="003927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92"/>
    <w:rsid w:val="00013AE5"/>
    <w:rsid w:val="00040ED2"/>
    <w:rsid w:val="000A4726"/>
    <w:rsid w:val="000B0421"/>
    <w:rsid w:val="000B081B"/>
    <w:rsid w:val="0014377B"/>
    <w:rsid w:val="0023373D"/>
    <w:rsid w:val="002663CF"/>
    <w:rsid w:val="00294691"/>
    <w:rsid w:val="002B141A"/>
    <w:rsid w:val="0030452C"/>
    <w:rsid w:val="00320392"/>
    <w:rsid w:val="00344931"/>
    <w:rsid w:val="00353D57"/>
    <w:rsid w:val="00380E3C"/>
    <w:rsid w:val="003927E7"/>
    <w:rsid w:val="003B0C30"/>
    <w:rsid w:val="003D11CC"/>
    <w:rsid w:val="00420EA7"/>
    <w:rsid w:val="004505F5"/>
    <w:rsid w:val="00450D99"/>
    <w:rsid w:val="00452ABF"/>
    <w:rsid w:val="00497D1B"/>
    <w:rsid w:val="004C2AC9"/>
    <w:rsid w:val="005015C4"/>
    <w:rsid w:val="00530D57"/>
    <w:rsid w:val="00552C8B"/>
    <w:rsid w:val="005A135A"/>
    <w:rsid w:val="005E086F"/>
    <w:rsid w:val="005E64A1"/>
    <w:rsid w:val="0060335B"/>
    <w:rsid w:val="00622C3A"/>
    <w:rsid w:val="00664172"/>
    <w:rsid w:val="0068298C"/>
    <w:rsid w:val="00687981"/>
    <w:rsid w:val="006A4AF7"/>
    <w:rsid w:val="00701E84"/>
    <w:rsid w:val="00736E55"/>
    <w:rsid w:val="00791B4D"/>
    <w:rsid w:val="007D3344"/>
    <w:rsid w:val="007D4192"/>
    <w:rsid w:val="007D48B3"/>
    <w:rsid w:val="00845427"/>
    <w:rsid w:val="00894DB5"/>
    <w:rsid w:val="008A0548"/>
    <w:rsid w:val="008A1EB8"/>
    <w:rsid w:val="008A739A"/>
    <w:rsid w:val="008A7429"/>
    <w:rsid w:val="0090232D"/>
    <w:rsid w:val="00922D1E"/>
    <w:rsid w:val="00950F4A"/>
    <w:rsid w:val="00952302"/>
    <w:rsid w:val="00962691"/>
    <w:rsid w:val="009B399A"/>
    <w:rsid w:val="00A558CF"/>
    <w:rsid w:val="00A63AEB"/>
    <w:rsid w:val="00A72BF1"/>
    <w:rsid w:val="00A80E37"/>
    <w:rsid w:val="00AA0394"/>
    <w:rsid w:val="00AA1867"/>
    <w:rsid w:val="00AA524A"/>
    <w:rsid w:val="00B4577C"/>
    <w:rsid w:val="00B62788"/>
    <w:rsid w:val="00BA1922"/>
    <w:rsid w:val="00C03D17"/>
    <w:rsid w:val="00C37A8F"/>
    <w:rsid w:val="00C45BCF"/>
    <w:rsid w:val="00C47AA5"/>
    <w:rsid w:val="00CE3826"/>
    <w:rsid w:val="00CF2370"/>
    <w:rsid w:val="00CF7E92"/>
    <w:rsid w:val="00D807E3"/>
    <w:rsid w:val="00D84C4E"/>
    <w:rsid w:val="00DA0F82"/>
    <w:rsid w:val="00DB039A"/>
    <w:rsid w:val="00E22345"/>
    <w:rsid w:val="00E22FF0"/>
    <w:rsid w:val="00E50440"/>
    <w:rsid w:val="00E56D20"/>
    <w:rsid w:val="00E951F7"/>
    <w:rsid w:val="00EA1665"/>
    <w:rsid w:val="00EC3CB5"/>
    <w:rsid w:val="00ED2350"/>
    <w:rsid w:val="00EF62E8"/>
    <w:rsid w:val="00F06965"/>
    <w:rsid w:val="00F20F67"/>
    <w:rsid w:val="00F21F3B"/>
    <w:rsid w:val="00F53C20"/>
    <w:rsid w:val="00F97ACD"/>
    <w:rsid w:val="00FB793F"/>
    <w:rsid w:val="00FF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B0EB"/>
  <w15:chartTrackingRefBased/>
  <w15:docId w15:val="{399F4EC6-23ED-46EB-9BCB-D4DF9FB9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7E7"/>
  </w:style>
  <w:style w:type="paragraph" w:styleId="Footer">
    <w:name w:val="footer"/>
    <w:basedOn w:val="Normal"/>
    <w:link w:val="FooterChar"/>
    <w:uiPriority w:val="99"/>
    <w:unhideWhenUsed/>
    <w:rsid w:val="00392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01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Williams</dc:creator>
  <cp:keywords/>
  <dc:description/>
  <cp:lastModifiedBy>Town Manager</cp:lastModifiedBy>
  <cp:revision>5</cp:revision>
  <cp:lastPrinted>2025-11-10T22:17:00Z</cp:lastPrinted>
  <dcterms:created xsi:type="dcterms:W3CDTF">2025-11-10T21:53:00Z</dcterms:created>
  <dcterms:modified xsi:type="dcterms:W3CDTF">2025-11-12T16:23:00Z</dcterms:modified>
</cp:coreProperties>
</file>