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080F6" w14:textId="227BADBE" w:rsidR="00C74C57" w:rsidRDefault="00C82BAD" w:rsidP="00C476C3">
      <w:pPr>
        <w:rPr>
          <w:color w:val="000000"/>
          <w:sz w:val="24"/>
          <w:szCs w:val="24"/>
        </w:rPr>
      </w:pPr>
      <w:r>
        <w:rPr>
          <w:rFonts w:ascii="Times New Roman" w:hAnsi="Times New Roman" w:cs="Times New Roman"/>
          <w:b/>
          <w:bCs/>
          <w:sz w:val="24"/>
          <w:szCs w:val="24"/>
          <w:u w:val="single"/>
        </w:rPr>
        <w:t>Purpose</w:t>
      </w:r>
      <w:r w:rsidR="00C74C57" w:rsidRPr="006C0B94">
        <w:rPr>
          <w:rFonts w:ascii="Times New Roman" w:hAnsi="Times New Roman" w:cs="Times New Roman"/>
          <w:b/>
          <w:bCs/>
          <w:sz w:val="24"/>
          <w:szCs w:val="24"/>
          <w:u w:val="single"/>
        </w:rPr>
        <w:t>:</w:t>
      </w:r>
      <w:r w:rsidR="00077A63">
        <w:rPr>
          <w:rFonts w:ascii="Times New Roman" w:hAnsi="Times New Roman" w:cs="Times New Roman"/>
          <w:b/>
          <w:bCs/>
          <w:sz w:val="24"/>
          <w:szCs w:val="24"/>
        </w:rPr>
        <w:br/>
      </w:r>
      <w:r w:rsidR="00404A2A">
        <w:rPr>
          <w:rFonts w:ascii="Times New Roman" w:hAnsi="Times New Roman" w:cs="Times New Roman"/>
          <w:snapToGrid w:val="0"/>
          <w:sz w:val="24"/>
          <w:szCs w:val="24"/>
        </w:rPr>
        <w:t>P</w:t>
      </w:r>
      <w:r w:rsidR="00404A2A" w:rsidRPr="00404A2A">
        <w:rPr>
          <w:rFonts w:ascii="Times New Roman" w:hAnsi="Times New Roman" w:cs="Times New Roman"/>
          <w:snapToGrid w:val="0"/>
          <w:sz w:val="24"/>
          <w:szCs w:val="24"/>
        </w:rPr>
        <w:t>erforms</w:t>
      </w:r>
      <w:r w:rsidR="00D3797A">
        <w:rPr>
          <w:rFonts w:ascii="Times New Roman" w:hAnsi="Times New Roman" w:cs="Times New Roman"/>
          <w:snapToGrid w:val="0"/>
          <w:sz w:val="24"/>
          <w:szCs w:val="24"/>
        </w:rPr>
        <w:t xml:space="preserve"> administrative</w:t>
      </w:r>
      <w:r w:rsidR="000D1A93">
        <w:rPr>
          <w:rFonts w:ascii="Times New Roman" w:hAnsi="Times New Roman" w:cs="Times New Roman"/>
          <w:snapToGrid w:val="0"/>
          <w:sz w:val="24"/>
          <w:szCs w:val="24"/>
        </w:rPr>
        <w:t>,</w:t>
      </w:r>
      <w:r w:rsidR="00D3797A">
        <w:rPr>
          <w:rFonts w:ascii="Times New Roman" w:hAnsi="Times New Roman" w:cs="Times New Roman"/>
          <w:snapToGrid w:val="0"/>
          <w:sz w:val="24"/>
          <w:szCs w:val="24"/>
        </w:rPr>
        <w:t xml:space="preserve"> supervisory,</w:t>
      </w:r>
      <w:r w:rsidR="000D1A93">
        <w:rPr>
          <w:rFonts w:ascii="Times New Roman" w:hAnsi="Times New Roman" w:cs="Times New Roman"/>
          <w:snapToGrid w:val="0"/>
          <w:sz w:val="24"/>
          <w:szCs w:val="24"/>
        </w:rPr>
        <w:t xml:space="preserve"> </w:t>
      </w:r>
      <w:r w:rsidR="0085619E">
        <w:rPr>
          <w:rFonts w:ascii="Times New Roman" w:hAnsi="Times New Roman" w:cs="Times New Roman"/>
          <w:snapToGrid w:val="0"/>
          <w:sz w:val="24"/>
          <w:szCs w:val="24"/>
        </w:rPr>
        <w:t xml:space="preserve">and </w:t>
      </w:r>
      <w:r w:rsidR="000D1A93">
        <w:rPr>
          <w:rFonts w:ascii="Times New Roman" w:hAnsi="Times New Roman" w:cs="Times New Roman"/>
          <w:snapToGrid w:val="0"/>
          <w:sz w:val="24"/>
          <w:szCs w:val="24"/>
        </w:rPr>
        <w:t xml:space="preserve">technical work </w:t>
      </w:r>
      <w:r w:rsidR="0085619E">
        <w:rPr>
          <w:rFonts w:ascii="Times New Roman" w:hAnsi="Times New Roman" w:cs="Times New Roman"/>
          <w:snapToGrid w:val="0"/>
          <w:sz w:val="24"/>
          <w:szCs w:val="24"/>
        </w:rPr>
        <w:t>necessary to</w:t>
      </w:r>
      <w:r w:rsidR="00C60B18">
        <w:rPr>
          <w:rFonts w:ascii="Times New Roman" w:hAnsi="Times New Roman" w:cs="Times New Roman"/>
          <w:snapToGrid w:val="0"/>
          <w:sz w:val="24"/>
          <w:szCs w:val="24"/>
        </w:rPr>
        <w:t xml:space="preserve"> maintain and balanc</w:t>
      </w:r>
      <w:r w:rsidR="0085619E">
        <w:rPr>
          <w:rFonts w:ascii="Times New Roman" w:hAnsi="Times New Roman" w:cs="Times New Roman"/>
          <w:snapToGrid w:val="0"/>
          <w:sz w:val="24"/>
          <w:szCs w:val="24"/>
        </w:rPr>
        <w:t xml:space="preserve">e </w:t>
      </w:r>
      <w:r w:rsidR="00C60B18">
        <w:rPr>
          <w:rFonts w:ascii="Times New Roman" w:hAnsi="Times New Roman" w:cs="Times New Roman"/>
          <w:snapToGrid w:val="0"/>
          <w:sz w:val="24"/>
          <w:szCs w:val="24"/>
        </w:rPr>
        <w:t xml:space="preserve">the </w:t>
      </w:r>
      <w:r w:rsidR="0085619E">
        <w:rPr>
          <w:rFonts w:ascii="Times New Roman" w:hAnsi="Times New Roman" w:cs="Times New Roman"/>
          <w:snapToGrid w:val="0"/>
          <w:sz w:val="24"/>
          <w:szCs w:val="24"/>
        </w:rPr>
        <w:t>T</w:t>
      </w:r>
      <w:bookmarkStart w:id="0" w:name="_GoBack"/>
      <w:bookmarkEnd w:id="0"/>
      <w:r w:rsidR="00C60B18">
        <w:rPr>
          <w:rFonts w:ascii="Times New Roman" w:hAnsi="Times New Roman" w:cs="Times New Roman"/>
          <w:snapToGrid w:val="0"/>
          <w:sz w:val="24"/>
          <w:szCs w:val="24"/>
        </w:rPr>
        <w:t>own’s financial records, completing all required reports</w:t>
      </w:r>
      <w:r w:rsidR="00413F47">
        <w:rPr>
          <w:rFonts w:ascii="Times New Roman" w:hAnsi="Times New Roman" w:cs="Times New Roman"/>
          <w:snapToGrid w:val="0"/>
          <w:sz w:val="24"/>
          <w:szCs w:val="24"/>
        </w:rPr>
        <w:t>,</w:t>
      </w:r>
      <w:r w:rsidR="00C60B18">
        <w:rPr>
          <w:rFonts w:ascii="Times New Roman" w:hAnsi="Times New Roman" w:cs="Times New Roman"/>
          <w:snapToGrid w:val="0"/>
          <w:sz w:val="24"/>
          <w:szCs w:val="24"/>
        </w:rPr>
        <w:t xml:space="preserve"> and ensuring</w:t>
      </w:r>
      <w:r w:rsidR="00A832EE">
        <w:rPr>
          <w:rFonts w:ascii="Times New Roman" w:hAnsi="Times New Roman" w:cs="Times New Roman"/>
          <w:snapToGrid w:val="0"/>
          <w:sz w:val="24"/>
          <w:szCs w:val="24"/>
        </w:rPr>
        <w:t xml:space="preserve"> proper preparation of financial transactions</w:t>
      </w:r>
      <w:r w:rsidR="008D172A">
        <w:rPr>
          <w:rFonts w:ascii="Times New Roman" w:hAnsi="Times New Roman" w:cs="Times New Roman"/>
          <w:snapToGrid w:val="0"/>
          <w:sz w:val="24"/>
          <w:szCs w:val="24"/>
        </w:rPr>
        <w:t xml:space="preserve">. </w:t>
      </w:r>
      <w:r w:rsidR="00077A63" w:rsidRPr="00077A63">
        <w:rPr>
          <w:rFonts w:ascii="Times New Roman" w:hAnsi="Times New Roman" w:cs="Times New Roman"/>
          <w:color w:val="000000"/>
          <w:sz w:val="24"/>
          <w:szCs w:val="24"/>
        </w:rPr>
        <w:t>Performs all other related work as required.</w:t>
      </w:r>
      <w:r w:rsidR="00077A63">
        <w:rPr>
          <w:color w:val="000000"/>
          <w:sz w:val="24"/>
          <w:szCs w:val="24"/>
        </w:rPr>
        <w:t xml:space="preserve"> </w:t>
      </w:r>
    </w:p>
    <w:p w14:paraId="6D6391E9" w14:textId="79AB9686" w:rsidR="00F53DE9" w:rsidRDefault="00C74C57" w:rsidP="006C0B9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hAnsi="Times New Roman" w:cs="Times New Roman"/>
          <w:i/>
          <w:color w:val="000000"/>
          <w:sz w:val="24"/>
          <w:szCs w:val="24"/>
        </w:rPr>
      </w:pPr>
      <w:r w:rsidRPr="00381BD9">
        <w:rPr>
          <w:rFonts w:ascii="Times New Roman" w:hAnsi="Times New Roman" w:cs="Times New Roman"/>
          <w:b/>
          <w:bCs/>
          <w:color w:val="000000"/>
          <w:sz w:val="24"/>
          <w:szCs w:val="24"/>
          <w:u w:val="single"/>
        </w:rPr>
        <w:t>E</w:t>
      </w:r>
      <w:r w:rsidR="00C82BAD">
        <w:rPr>
          <w:rFonts w:ascii="Times New Roman" w:hAnsi="Times New Roman" w:cs="Times New Roman"/>
          <w:b/>
          <w:bCs/>
          <w:color w:val="000000"/>
          <w:sz w:val="24"/>
          <w:szCs w:val="24"/>
          <w:u w:val="single"/>
        </w:rPr>
        <w:t>ssential Functions</w:t>
      </w:r>
      <w:r w:rsidRPr="00381BD9">
        <w:rPr>
          <w:rFonts w:ascii="Times New Roman" w:hAnsi="Times New Roman" w:cs="Times New Roman"/>
          <w:b/>
          <w:bCs/>
          <w:color w:val="000000"/>
          <w:sz w:val="24"/>
          <w:szCs w:val="24"/>
          <w:u w:val="single"/>
        </w:rPr>
        <w:t>:</w:t>
      </w:r>
      <w:r w:rsidRPr="006C0B94">
        <w:rPr>
          <w:rFonts w:ascii="Times New Roman" w:hAnsi="Times New Roman" w:cs="Times New Roman"/>
          <w:b/>
          <w:bCs/>
          <w:color w:val="000000"/>
          <w:sz w:val="24"/>
          <w:szCs w:val="24"/>
        </w:rPr>
        <w:br/>
      </w:r>
      <w:r w:rsidR="00F53DE9" w:rsidRPr="006C0B94">
        <w:rPr>
          <w:rFonts w:ascii="Times New Roman" w:hAnsi="Times New Roman" w:cs="Times New Roman"/>
          <w:i/>
          <w:color w:val="000000"/>
          <w:sz w:val="24"/>
          <w:szCs w:val="24"/>
        </w:rPr>
        <w:t xml:space="preserve">(The essential functions or duties listed below are intended only as illustrations of the various types of work that may be performed. The omission of specific statements of duties does not exclude </w:t>
      </w:r>
      <w:r w:rsidR="00F53DE9" w:rsidRPr="00381BD9">
        <w:rPr>
          <w:rFonts w:ascii="Times New Roman" w:hAnsi="Times New Roman" w:cs="Times New Roman"/>
          <w:i/>
          <w:color w:val="000000"/>
          <w:sz w:val="24"/>
          <w:szCs w:val="24"/>
        </w:rPr>
        <w:t>them from the position if the work is similar, related or a logical assignment to the position.)</w:t>
      </w:r>
    </w:p>
    <w:p w14:paraId="283044B5" w14:textId="7281716D" w:rsidR="00C54E14" w:rsidRDefault="003170E6" w:rsidP="00AB311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Maintains all of the municipality’s financial records including a general</w:t>
      </w:r>
      <w:r w:rsidR="005477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journal, general </w:t>
      </w:r>
      <w:r w:rsidR="008D172A">
        <w:rPr>
          <w:rFonts w:ascii="Times New Roman" w:hAnsi="Times New Roman" w:cs="Times New Roman"/>
          <w:color w:val="000000"/>
          <w:sz w:val="24"/>
          <w:szCs w:val="24"/>
        </w:rPr>
        <w:t>ledger,</w:t>
      </w:r>
      <w:r>
        <w:rPr>
          <w:rFonts w:ascii="Times New Roman" w:hAnsi="Times New Roman" w:cs="Times New Roman"/>
          <w:color w:val="000000"/>
          <w:sz w:val="24"/>
          <w:szCs w:val="24"/>
        </w:rPr>
        <w:t xml:space="preserve"> and subsidiary ledgers</w:t>
      </w:r>
      <w:r w:rsidR="008D1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Ensures proper procedures are being followed in a</w:t>
      </w:r>
      <w:r w:rsidR="004B01FF">
        <w:rPr>
          <w:rFonts w:ascii="Times New Roman" w:hAnsi="Times New Roman" w:cs="Times New Roman"/>
          <w:color w:val="000000"/>
          <w:sz w:val="24"/>
          <w:szCs w:val="24"/>
        </w:rPr>
        <w:t>ccordance</w:t>
      </w:r>
      <w:r w:rsidR="00547711">
        <w:rPr>
          <w:rFonts w:ascii="Times New Roman" w:hAnsi="Times New Roman" w:cs="Times New Roman"/>
          <w:color w:val="000000"/>
          <w:sz w:val="24"/>
          <w:szCs w:val="24"/>
        </w:rPr>
        <w:t xml:space="preserve"> </w:t>
      </w:r>
      <w:r w:rsidR="003434A8">
        <w:rPr>
          <w:rFonts w:ascii="Times New Roman" w:hAnsi="Times New Roman" w:cs="Times New Roman"/>
          <w:color w:val="000000"/>
          <w:sz w:val="24"/>
          <w:szCs w:val="24"/>
        </w:rPr>
        <w:t>with MA General Laws and the Town’s financial policies</w:t>
      </w:r>
      <w:r w:rsidR="00114FBA">
        <w:rPr>
          <w:rFonts w:ascii="Times New Roman" w:hAnsi="Times New Roman" w:cs="Times New Roman"/>
          <w:color w:val="000000"/>
          <w:sz w:val="24"/>
          <w:szCs w:val="24"/>
        </w:rPr>
        <w:t>. Annually prepares various required reports to the DOR Director of Accounts.</w:t>
      </w:r>
    </w:p>
    <w:p w14:paraId="24BD3C71" w14:textId="2F9B5DFC" w:rsidR="00114FBA" w:rsidRDefault="00114FBA" w:rsidP="00AB311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Responsible for the operation of the accounting office; reviews bills and payrolls to ensure that they are within budget and are lawful </w:t>
      </w:r>
      <w:r w:rsidR="00BC1300">
        <w:rPr>
          <w:rFonts w:ascii="Times New Roman" w:hAnsi="Times New Roman" w:cs="Times New Roman"/>
          <w:color w:val="000000"/>
          <w:sz w:val="24"/>
          <w:szCs w:val="24"/>
        </w:rPr>
        <w:t>expenditures, withholding payments if payment is not lawful or from an approved appropriation.</w:t>
      </w:r>
    </w:p>
    <w:p w14:paraId="78380CB6" w14:textId="02D386F3" w:rsidR="00BC1300" w:rsidRDefault="00BC1300" w:rsidP="00AB311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Custodian of all </w:t>
      </w:r>
      <w:r w:rsidR="00E008EB">
        <w:rPr>
          <w:rFonts w:ascii="Times New Roman" w:hAnsi="Times New Roman" w:cs="Times New Roman"/>
          <w:color w:val="000000"/>
          <w:sz w:val="24"/>
          <w:szCs w:val="24"/>
        </w:rPr>
        <w:t>mu</w:t>
      </w:r>
      <w:r>
        <w:rPr>
          <w:rFonts w:ascii="Times New Roman" w:hAnsi="Times New Roman" w:cs="Times New Roman"/>
          <w:color w:val="000000"/>
          <w:sz w:val="24"/>
          <w:szCs w:val="24"/>
        </w:rPr>
        <w:t>ni</w:t>
      </w:r>
      <w:r w:rsidR="00E008EB">
        <w:rPr>
          <w:rFonts w:ascii="Times New Roman" w:hAnsi="Times New Roman" w:cs="Times New Roman"/>
          <w:color w:val="000000"/>
          <w:sz w:val="24"/>
          <w:szCs w:val="24"/>
        </w:rPr>
        <w:t>cipal contracts and surety bonds.</w:t>
      </w:r>
    </w:p>
    <w:p w14:paraId="23121420" w14:textId="6C27BC29" w:rsidR="00E008EB" w:rsidRDefault="00E008EB" w:rsidP="00AB311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Certifies in advance the availability of an appropriation for any construction contract in e</w:t>
      </w:r>
      <w:r w:rsidR="00255AC4">
        <w:rPr>
          <w:rFonts w:ascii="Times New Roman" w:hAnsi="Times New Roman" w:cs="Times New Roman"/>
          <w:color w:val="000000"/>
          <w:sz w:val="24"/>
          <w:szCs w:val="24"/>
        </w:rPr>
        <w:t>x</w:t>
      </w:r>
      <w:r w:rsidR="00B606AD">
        <w:rPr>
          <w:rFonts w:ascii="Times New Roman" w:hAnsi="Times New Roman" w:cs="Times New Roman"/>
          <w:color w:val="000000"/>
          <w:sz w:val="24"/>
          <w:szCs w:val="24"/>
        </w:rPr>
        <w:t>cess of $2,000.</w:t>
      </w:r>
    </w:p>
    <w:p w14:paraId="3C1D95E3" w14:textId="4B6F00E3" w:rsidR="00B606AD" w:rsidRDefault="00B606AD" w:rsidP="00AB311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Monitors appropriations for over-expenditure, notifying Town Manager and Finance Committee if one is near and takes necessary</w:t>
      </w:r>
      <w:r w:rsidR="00E670AD">
        <w:rPr>
          <w:rFonts w:ascii="Times New Roman" w:hAnsi="Times New Roman" w:cs="Times New Roman"/>
          <w:color w:val="000000"/>
          <w:sz w:val="24"/>
          <w:szCs w:val="24"/>
        </w:rPr>
        <w:t xml:space="preserve"> steps to rectify.</w:t>
      </w:r>
    </w:p>
    <w:p w14:paraId="1D9903BE" w14:textId="074F4881" w:rsidR="00E670AD" w:rsidRDefault="00E670AD" w:rsidP="00AB311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Furnishes to the assessors and department heads a written report detailing receipts collected f</w:t>
      </w:r>
      <w:r w:rsidR="00794EA6">
        <w:rPr>
          <w:rFonts w:ascii="Times New Roman" w:hAnsi="Times New Roman" w:cs="Times New Roman"/>
          <w:color w:val="000000"/>
          <w:sz w:val="24"/>
          <w:szCs w:val="24"/>
        </w:rPr>
        <w:t>ro</w:t>
      </w:r>
      <w:r>
        <w:rPr>
          <w:rFonts w:ascii="Times New Roman" w:hAnsi="Times New Roman" w:cs="Times New Roman"/>
          <w:color w:val="000000"/>
          <w:sz w:val="24"/>
          <w:szCs w:val="24"/>
        </w:rPr>
        <w:t>m the pr</w:t>
      </w:r>
      <w:r w:rsidR="00794EA6">
        <w:rPr>
          <w:rFonts w:ascii="Times New Roman" w:hAnsi="Times New Roman" w:cs="Times New Roman"/>
          <w:color w:val="000000"/>
          <w:sz w:val="24"/>
          <w:szCs w:val="24"/>
        </w:rPr>
        <w:t>ec</w:t>
      </w:r>
      <w:r w:rsidR="00FE4AEE">
        <w:rPr>
          <w:rFonts w:ascii="Times New Roman" w:hAnsi="Times New Roman" w:cs="Times New Roman"/>
          <w:color w:val="000000"/>
          <w:sz w:val="24"/>
          <w:szCs w:val="24"/>
        </w:rPr>
        <w:t>e</w:t>
      </w:r>
      <w:r w:rsidR="0081301E">
        <w:rPr>
          <w:rFonts w:ascii="Times New Roman" w:hAnsi="Times New Roman" w:cs="Times New Roman"/>
          <w:color w:val="000000"/>
          <w:sz w:val="24"/>
          <w:szCs w:val="24"/>
        </w:rPr>
        <w:t>ding fiscal year from sources other than ta</w:t>
      </w:r>
      <w:r w:rsidR="00C12FEE">
        <w:rPr>
          <w:rFonts w:ascii="Times New Roman" w:hAnsi="Times New Roman" w:cs="Times New Roman"/>
          <w:color w:val="000000"/>
          <w:sz w:val="24"/>
          <w:szCs w:val="24"/>
        </w:rPr>
        <w:t>x</w:t>
      </w:r>
      <w:r w:rsidR="0081301E">
        <w:rPr>
          <w:rFonts w:ascii="Times New Roman" w:hAnsi="Times New Roman" w:cs="Times New Roman"/>
          <w:color w:val="000000"/>
          <w:sz w:val="24"/>
          <w:szCs w:val="24"/>
        </w:rPr>
        <w:t>e</w:t>
      </w:r>
      <w:r w:rsidR="00B02962">
        <w:rPr>
          <w:rFonts w:ascii="Times New Roman" w:hAnsi="Times New Roman" w:cs="Times New Roman"/>
          <w:color w:val="000000"/>
          <w:sz w:val="24"/>
          <w:szCs w:val="24"/>
        </w:rPr>
        <w:t>s</w:t>
      </w:r>
      <w:r w:rsidR="00C12FEE">
        <w:rPr>
          <w:rFonts w:ascii="Times New Roman" w:hAnsi="Times New Roman" w:cs="Times New Roman"/>
          <w:color w:val="000000"/>
          <w:sz w:val="24"/>
          <w:szCs w:val="24"/>
        </w:rPr>
        <w:t xml:space="preserve">, </w:t>
      </w:r>
      <w:r w:rsidR="008D172A">
        <w:rPr>
          <w:rFonts w:ascii="Times New Roman" w:hAnsi="Times New Roman" w:cs="Times New Roman"/>
          <w:color w:val="000000"/>
          <w:sz w:val="24"/>
          <w:szCs w:val="24"/>
        </w:rPr>
        <w:t>loans,</w:t>
      </w:r>
      <w:r w:rsidR="00C12FEE">
        <w:rPr>
          <w:rFonts w:ascii="Times New Roman" w:hAnsi="Times New Roman" w:cs="Times New Roman"/>
          <w:color w:val="000000"/>
          <w:sz w:val="24"/>
          <w:szCs w:val="24"/>
        </w:rPr>
        <w:t xml:space="preserve"> and trust funds, for use in the Tax Rate Recap.</w:t>
      </w:r>
    </w:p>
    <w:p w14:paraId="7F9FFF0C" w14:textId="463036E7" w:rsidR="00B02962" w:rsidRDefault="0023183E" w:rsidP="00AB311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Provides the Assessor</w:t>
      </w:r>
      <w:r w:rsidR="0065320F">
        <w:rPr>
          <w:rFonts w:ascii="Times New Roman" w:hAnsi="Times New Roman" w:cs="Times New Roman"/>
          <w:color w:val="000000"/>
          <w:sz w:val="24"/>
          <w:szCs w:val="24"/>
        </w:rPr>
        <w:t xml:space="preserve"> with varied information as part of the current year tax rate setting process.</w:t>
      </w:r>
    </w:p>
    <w:p w14:paraId="051B0188" w14:textId="0BEDBD48" w:rsidR="0065320F" w:rsidRDefault="0065320F" w:rsidP="00AB311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Reconciles cash and accounts receivable balances in the General Ledger with the appropriate department head</w:t>
      </w:r>
      <w:r w:rsidR="008979F2">
        <w:rPr>
          <w:rFonts w:ascii="Times New Roman" w:hAnsi="Times New Roman" w:cs="Times New Roman"/>
          <w:color w:val="000000"/>
          <w:sz w:val="24"/>
          <w:szCs w:val="24"/>
        </w:rPr>
        <w:t>.</w:t>
      </w:r>
    </w:p>
    <w:p w14:paraId="5764C461" w14:textId="59CE80D5" w:rsidR="008979F2" w:rsidRDefault="008979F2" w:rsidP="00AB311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Works with grant writers to build folder which includes all applicable documents such</w:t>
      </w:r>
      <w:r w:rsidR="00CF5C77">
        <w:rPr>
          <w:rFonts w:ascii="Times New Roman" w:hAnsi="Times New Roman" w:cs="Times New Roman"/>
          <w:color w:val="000000"/>
          <w:sz w:val="24"/>
          <w:szCs w:val="24"/>
        </w:rPr>
        <w:t xml:space="preserve"> as grant applications, award letters and signed contracts to support an audit. Prepares expenditure reports for reimbursable grants and monitors receipt of </w:t>
      </w:r>
      <w:r w:rsidR="00DC167C">
        <w:rPr>
          <w:rFonts w:ascii="Times New Roman" w:hAnsi="Times New Roman" w:cs="Times New Roman"/>
          <w:color w:val="000000"/>
          <w:sz w:val="24"/>
          <w:szCs w:val="24"/>
        </w:rPr>
        <w:t>f</w:t>
      </w:r>
      <w:r w:rsidR="00CF5C77">
        <w:rPr>
          <w:rFonts w:ascii="Times New Roman" w:hAnsi="Times New Roman" w:cs="Times New Roman"/>
          <w:color w:val="000000"/>
          <w:sz w:val="24"/>
          <w:szCs w:val="24"/>
        </w:rPr>
        <w:t>unds.</w:t>
      </w:r>
    </w:p>
    <w:p w14:paraId="199D8B79" w14:textId="4F39567D" w:rsidR="00DC167C" w:rsidRDefault="00123243" w:rsidP="00AB311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Compiles an annual report stating receipts and expenditures for the past fiscal year from all funds.</w:t>
      </w:r>
    </w:p>
    <w:p w14:paraId="2E5B896A" w14:textId="3777A3D0" w:rsidR="00123243" w:rsidRDefault="00123243" w:rsidP="00AB311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Meets and collaborates with the Town Manager regarding next fiscal year’s budget setting process.</w:t>
      </w:r>
    </w:p>
    <w:p w14:paraId="00D04513" w14:textId="049F7CC2" w:rsidR="00123243" w:rsidRDefault="00123243" w:rsidP="00AB311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Serves as the accounting software administrator. Monitors and maintains all software pertinent to financial record keeping of the town.</w:t>
      </w:r>
    </w:p>
    <w:p w14:paraId="1151C474" w14:textId="498F39CF" w:rsidR="00123243" w:rsidRDefault="00123243" w:rsidP="00AB311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Monitors and maintains Fixed Asset Inventory for the Town in accordance with GASB 34 Statement.</w:t>
      </w:r>
    </w:p>
    <w:p w14:paraId="0296331A" w14:textId="0962A3BD" w:rsidR="00AB311B" w:rsidRDefault="00AB311B" w:rsidP="00AB311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imes New Roman" w:hAnsi="Times New Roman" w:cs="Times New Roman"/>
          <w:color w:val="000000"/>
          <w:sz w:val="24"/>
          <w:szCs w:val="24"/>
        </w:rPr>
      </w:pPr>
      <w:r w:rsidRPr="00F0429D">
        <w:rPr>
          <w:rFonts w:ascii="Times New Roman" w:hAnsi="Times New Roman" w:cs="Times New Roman"/>
          <w:color w:val="000000"/>
          <w:sz w:val="24"/>
          <w:szCs w:val="24"/>
        </w:rPr>
        <w:t>Performs similar or related work as required, directed or as situation dictates.</w:t>
      </w:r>
    </w:p>
    <w:p w14:paraId="5347A2BB" w14:textId="77777777" w:rsidR="001478DA" w:rsidRPr="00757F42" w:rsidRDefault="001478DA" w:rsidP="001478D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imes New Roman" w:hAnsi="Times New Roman" w:cs="Times New Roman"/>
          <w:color w:val="000000"/>
          <w:sz w:val="24"/>
          <w:szCs w:val="24"/>
        </w:rPr>
      </w:pPr>
      <w:r w:rsidRPr="00757F42">
        <w:rPr>
          <w:rFonts w:ascii="Times New Roman" w:hAnsi="Times New Roman" w:cs="Times New Roman"/>
          <w:b/>
          <w:color w:val="000000"/>
          <w:sz w:val="24"/>
          <w:szCs w:val="24"/>
          <w:u w:val="single"/>
        </w:rPr>
        <w:t>Supervision</w:t>
      </w:r>
      <w:r w:rsidRPr="00757F42">
        <w:rPr>
          <w:rFonts w:ascii="Times New Roman" w:hAnsi="Times New Roman" w:cs="Times New Roman"/>
          <w:b/>
          <w:color w:val="000000"/>
          <w:sz w:val="24"/>
          <w:szCs w:val="24"/>
        </w:rPr>
        <w:t>:</w:t>
      </w:r>
    </w:p>
    <w:p w14:paraId="00E3A8E0" w14:textId="6926B870" w:rsidR="00ED657E" w:rsidRPr="00ED657E" w:rsidRDefault="00350A35" w:rsidP="008F153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right="288"/>
        <w:jc w:val="both"/>
        <w:rPr>
          <w:rFonts w:ascii="Times New Roman" w:eastAsia="Times New Roman" w:hAnsi="Times New Roman" w:cs="Times New Roman"/>
          <w:i/>
          <w:color w:val="000000"/>
          <w:sz w:val="24"/>
          <w:szCs w:val="24"/>
        </w:rPr>
      </w:pPr>
      <w:r w:rsidRPr="00350A35">
        <w:rPr>
          <w:rFonts w:ascii="Times New Roman" w:eastAsia="Times New Roman" w:hAnsi="Times New Roman" w:cs="Times New Roman"/>
          <w:i/>
          <w:color w:val="000000"/>
          <w:sz w:val="24"/>
          <w:szCs w:val="20"/>
        </w:rPr>
        <w:t>Supervision Scope:</w:t>
      </w:r>
      <w:r w:rsidRPr="00350A35">
        <w:rPr>
          <w:rFonts w:ascii="Times New Roman" w:eastAsia="Times New Roman" w:hAnsi="Times New Roman" w:cs="Times New Roman"/>
          <w:color w:val="000000"/>
          <w:sz w:val="24"/>
          <w:szCs w:val="20"/>
        </w:rPr>
        <w:t xml:space="preserve">  Performs </w:t>
      </w:r>
      <w:r w:rsidR="000F72EC">
        <w:rPr>
          <w:rFonts w:ascii="Times New Roman" w:eastAsia="Times New Roman" w:hAnsi="Times New Roman" w:cs="Times New Roman"/>
          <w:color w:val="000000"/>
          <w:sz w:val="24"/>
          <w:szCs w:val="20"/>
        </w:rPr>
        <w:t>high</w:t>
      </w:r>
      <w:r w:rsidR="0018760D">
        <w:rPr>
          <w:rFonts w:ascii="Times New Roman" w:eastAsia="Times New Roman" w:hAnsi="Times New Roman" w:cs="Times New Roman"/>
          <w:color w:val="000000"/>
          <w:sz w:val="24"/>
          <w:szCs w:val="20"/>
        </w:rPr>
        <w:t>l</w:t>
      </w:r>
      <w:r w:rsidR="000F72EC">
        <w:rPr>
          <w:rFonts w:ascii="Times New Roman" w:eastAsia="Times New Roman" w:hAnsi="Times New Roman" w:cs="Times New Roman"/>
          <w:color w:val="000000"/>
          <w:sz w:val="24"/>
          <w:szCs w:val="20"/>
        </w:rPr>
        <w:t>y responsible duties of a complex nature requiring considerable judgment and initiative involving</w:t>
      </w:r>
      <w:r w:rsidR="00ED657E" w:rsidRPr="00ED657E">
        <w:rPr>
          <w:rFonts w:ascii="Times New Roman" w:eastAsia="Times New Roman" w:hAnsi="Times New Roman" w:cs="Times New Roman"/>
          <w:color w:val="000000"/>
          <w:sz w:val="24"/>
          <w:szCs w:val="24"/>
        </w:rPr>
        <w:t xml:space="preserve"> the planning, administration and execution of the department's programs and services, and in the direction of personnel.</w:t>
      </w:r>
    </w:p>
    <w:p w14:paraId="5444877A" w14:textId="21AB329C" w:rsidR="00350A35" w:rsidRPr="00350A35" w:rsidRDefault="00350A35" w:rsidP="00350A3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tLeast"/>
        <w:ind w:right="360"/>
        <w:jc w:val="both"/>
        <w:rPr>
          <w:rFonts w:ascii="Times New Roman" w:eastAsia="Times New Roman" w:hAnsi="Times New Roman" w:cs="Times New Roman"/>
          <w:color w:val="000000"/>
          <w:sz w:val="24"/>
          <w:szCs w:val="20"/>
        </w:rPr>
      </w:pPr>
      <w:r w:rsidRPr="00350A35">
        <w:rPr>
          <w:rFonts w:ascii="Times New Roman" w:eastAsia="Times New Roman" w:hAnsi="Times New Roman" w:cs="Times New Roman"/>
          <w:i/>
          <w:color w:val="000000"/>
          <w:sz w:val="24"/>
          <w:szCs w:val="20"/>
        </w:rPr>
        <w:t>Supervision Received:</w:t>
      </w:r>
      <w:r w:rsidRPr="00350A35">
        <w:rPr>
          <w:rFonts w:ascii="Times New Roman" w:eastAsia="Times New Roman" w:hAnsi="Times New Roman" w:cs="Times New Roman"/>
          <w:color w:val="000000"/>
          <w:sz w:val="24"/>
          <w:szCs w:val="20"/>
        </w:rPr>
        <w:t xml:space="preserve">  Works under the administrative direction of the Town </w:t>
      </w:r>
      <w:r>
        <w:rPr>
          <w:rFonts w:ascii="Times New Roman" w:eastAsia="Times New Roman" w:hAnsi="Times New Roman" w:cs="Times New Roman"/>
          <w:color w:val="000000"/>
          <w:sz w:val="24"/>
          <w:szCs w:val="20"/>
        </w:rPr>
        <w:t>Manager</w:t>
      </w:r>
      <w:r w:rsidRPr="00350A35">
        <w:rPr>
          <w:rFonts w:ascii="Times New Roman" w:eastAsia="Times New Roman" w:hAnsi="Times New Roman" w:cs="Times New Roman"/>
          <w:color w:val="000000"/>
          <w:sz w:val="24"/>
          <w:szCs w:val="20"/>
        </w:rPr>
        <w:t xml:space="preserve"> and in accordance with the applicable provisions of the Massachusetts General Laws and local bylaws. Employee generally establishes own work plan and priorities, using established procedures to complete work in accordance with established policies and standards.</w:t>
      </w:r>
    </w:p>
    <w:p w14:paraId="640E3DCB" w14:textId="77777777" w:rsidR="00350A35" w:rsidRPr="00350A35" w:rsidRDefault="00350A35" w:rsidP="00350A3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tLeast"/>
        <w:ind w:left="360" w:right="360"/>
        <w:jc w:val="both"/>
        <w:rPr>
          <w:rFonts w:ascii="Times New Roman" w:eastAsia="Times New Roman" w:hAnsi="Times New Roman" w:cs="Times New Roman"/>
          <w:color w:val="000000"/>
          <w:sz w:val="24"/>
          <w:szCs w:val="20"/>
        </w:rPr>
      </w:pPr>
    </w:p>
    <w:p w14:paraId="116572DC" w14:textId="3773D4D9" w:rsidR="00350A35" w:rsidRPr="00350A35" w:rsidRDefault="00350A35" w:rsidP="00350A3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tLeast"/>
        <w:ind w:right="360"/>
        <w:jc w:val="both"/>
        <w:rPr>
          <w:rFonts w:ascii="Times New Roman" w:eastAsia="Times New Roman" w:hAnsi="Times New Roman" w:cs="Times New Roman"/>
          <w:color w:val="000000"/>
          <w:sz w:val="24"/>
          <w:szCs w:val="20"/>
        </w:rPr>
      </w:pPr>
      <w:r w:rsidRPr="00350A35">
        <w:rPr>
          <w:rFonts w:ascii="Times New Roman" w:eastAsia="Times New Roman" w:hAnsi="Times New Roman" w:cs="Times New Roman"/>
          <w:i/>
          <w:color w:val="000000"/>
          <w:sz w:val="24"/>
          <w:szCs w:val="20"/>
        </w:rPr>
        <w:t>Supervision Given:</w:t>
      </w:r>
      <w:r w:rsidRPr="00350A35">
        <w:rPr>
          <w:rFonts w:ascii="Times New Roman" w:eastAsia="Times New Roman" w:hAnsi="Times New Roman" w:cs="Times New Roman"/>
          <w:color w:val="000000"/>
          <w:sz w:val="24"/>
          <w:szCs w:val="20"/>
        </w:rPr>
        <w:t xml:space="preserve"> Supervises </w:t>
      </w:r>
      <w:r w:rsidR="00757DA3">
        <w:rPr>
          <w:rFonts w:ascii="Times New Roman" w:eastAsia="Times New Roman" w:hAnsi="Times New Roman" w:cs="Times New Roman"/>
          <w:color w:val="000000"/>
          <w:sz w:val="24"/>
          <w:szCs w:val="20"/>
        </w:rPr>
        <w:t>one full-time position</w:t>
      </w:r>
      <w:r w:rsidRPr="00350A35">
        <w:rPr>
          <w:rFonts w:ascii="Times New Roman" w:eastAsia="Times New Roman" w:hAnsi="Times New Roman" w:cs="Times New Roman"/>
          <w:color w:val="000000"/>
          <w:sz w:val="24"/>
          <w:szCs w:val="20"/>
        </w:rPr>
        <w:t>.</w:t>
      </w:r>
    </w:p>
    <w:p w14:paraId="291B8F7E" w14:textId="77777777" w:rsidR="00350A35" w:rsidRPr="00350A35" w:rsidRDefault="00350A35" w:rsidP="006A4BCD">
      <w:pPr>
        <w:spacing w:after="0" w:line="240" w:lineRule="auto"/>
        <w:rPr>
          <w:rFonts w:ascii="Times New Roman" w:eastAsia="Times New Roman" w:hAnsi="Times New Roman" w:cs="Times New Roman"/>
          <w:sz w:val="24"/>
          <w:szCs w:val="24"/>
        </w:rPr>
      </w:pPr>
    </w:p>
    <w:p w14:paraId="1578638F" w14:textId="77777777" w:rsidR="00A05309" w:rsidRPr="00143629" w:rsidRDefault="00A05309" w:rsidP="00A0530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imes New Roman" w:hAnsi="Times New Roman" w:cs="Times New Roman"/>
          <w:b/>
          <w:bCs/>
          <w:color w:val="000000"/>
          <w:sz w:val="24"/>
          <w:szCs w:val="24"/>
        </w:rPr>
      </w:pPr>
      <w:r w:rsidRPr="00143629">
        <w:rPr>
          <w:rFonts w:ascii="Times New Roman" w:hAnsi="Times New Roman" w:cs="Times New Roman"/>
          <w:b/>
          <w:bCs/>
          <w:color w:val="000000"/>
          <w:sz w:val="24"/>
          <w:szCs w:val="24"/>
          <w:u w:val="single"/>
        </w:rPr>
        <w:t>Recommended Minimum Qualifications</w:t>
      </w:r>
      <w:r w:rsidRPr="00143629">
        <w:rPr>
          <w:rFonts w:ascii="Times New Roman" w:hAnsi="Times New Roman" w:cs="Times New Roman"/>
          <w:b/>
          <w:bCs/>
          <w:color w:val="000000"/>
          <w:sz w:val="24"/>
          <w:szCs w:val="24"/>
        </w:rPr>
        <w:t>:</w:t>
      </w:r>
    </w:p>
    <w:p w14:paraId="22C36B3A" w14:textId="4C80A705" w:rsidR="00A05309" w:rsidRDefault="00731425" w:rsidP="00A0530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E</w:t>
      </w:r>
      <w:r w:rsidR="00A05309" w:rsidRPr="00757F42">
        <w:rPr>
          <w:rFonts w:ascii="Times New Roman" w:hAnsi="Times New Roman" w:cs="Times New Roman"/>
          <w:color w:val="000000"/>
          <w:sz w:val="24"/>
          <w:szCs w:val="24"/>
          <w:u w:val="single"/>
        </w:rPr>
        <w:t>ducation</w:t>
      </w:r>
      <w:r w:rsidR="001A4C6C">
        <w:rPr>
          <w:rFonts w:ascii="Times New Roman" w:hAnsi="Times New Roman" w:cs="Times New Roman"/>
          <w:color w:val="000000"/>
          <w:sz w:val="24"/>
          <w:szCs w:val="24"/>
          <w:u w:val="single"/>
        </w:rPr>
        <w:t>, Training</w:t>
      </w:r>
      <w:r w:rsidR="00A05309" w:rsidRPr="00757F42">
        <w:rPr>
          <w:rFonts w:ascii="Times New Roman" w:hAnsi="Times New Roman" w:cs="Times New Roman"/>
          <w:color w:val="000000"/>
          <w:sz w:val="24"/>
          <w:szCs w:val="24"/>
          <w:u w:val="single"/>
        </w:rPr>
        <w:t xml:space="preserve"> and Experience:</w:t>
      </w:r>
    </w:p>
    <w:p w14:paraId="7EC8659F" w14:textId="3E178DAC" w:rsidR="00731425" w:rsidRPr="003774D1" w:rsidRDefault="003774D1" w:rsidP="00A0530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imes New Roman" w:hAnsi="Times New Roman" w:cs="Times New Roman"/>
          <w:color w:val="000000"/>
          <w:sz w:val="24"/>
          <w:szCs w:val="24"/>
          <w:u w:val="single"/>
        </w:rPr>
      </w:pPr>
      <w:r w:rsidRPr="003774D1">
        <w:rPr>
          <w:rFonts w:ascii="Times New Roman" w:hAnsi="Times New Roman" w:cs="Times New Roman"/>
          <w:color w:val="000000"/>
          <w:sz w:val="24"/>
          <w:szCs w:val="24"/>
        </w:rPr>
        <w:t xml:space="preserve">Bachelor’s degree in accounting or business administration or related field; minimum of </w:t>
      </w:r>
      <w:r>
        <w:rPr>
          <w:rFonts w:ascii="Times New Roman" w:hAnsi="Times New Roman" w:cs="Times New Roman"/>
          <w:color w:val="000000"/>
          <w:sz w:val="24"/>
          <w:szCs w:val="24"/>
        </w:rPr>
        <w:t>three</w:t>
      </w:r>
      <w:r w:rsidRPr="003774D1">
        <w:rPr>
          <w:rFonts w:ascii="Times New Roman" w:hAnsi="Times New Roman" w:cs="Times New Roman"/>
          <w:color w:val="000000"/>
          <w:sz w:val="24"/>
          <w:szCs w:val="24"/>
        </w:rPr>
        <w:t xml:space="preserve"> to </w:t>
      </w:r>
      <w:r>
        <w:rPr>
          <w:rFonts w:ascii="Times New Roman" w:hAnsi="Times New Roman" w:cs="Times New Roman"/>
          <w:color w:val="000000"/>
          <w:sz w:val="24"/>
          <w:szCs w:val="24"/>
        </w:rPr>
        <w:t>five</w:t>
      </w:r>
      <w:r w:rsidRPr="003774D1">
        <w:rPr>
          <w:rFonts w:ascii="Times New Roman" w:hAnsi="Times New Roman" w:cs="Times New Roman"/>
          <w:color w:val="000000"/>
          <w:sz w:val="24"/>
          <w:szCs w:val="24"/>
        </w:rPr>
        <w:t xml:space="preserve"> years of progressively responsible related experience in public sector finance, or any equivalent combination of education and experience.</w:t>
      </w:r>
    </w:p>
    <w:p w14:paraId="0D5B65C7" w14:textId="77777777" w:rsidR="00A1237D" w:rsidRPr="006E41B0" w:rsidRDefault="00A1237D" w:rsidP="00EA3664">
      <w:pPr>
        <w:spacing w:after="0" w:line="240" w:lineRule="auto"/>
        <w:contextualSpacing/>
        <w:rPr>
          <w:rFonts w:ascii="Times New Roman" w:hAnsi="Times New Roman" w:cs="Times New Roman"/>
          <w:iCs/>
          <w:sz w:val="24"/>
          <w:szCs w:val="24"/>
        </w:rPr>
      </w:pPr>
    </w:p>
    <w:p w14:paraId="2FD88CD3" w14:textId="77777777" w:rsidR="00731425" w:rsidRDefault="00E85DD5" w:rsidP="00EA3664">
      <w:pPr>
        <w:spacing w:after="0" w:line="240" w:lineRule="auto"/>
        <w:contextualSpacing/>
        <w:rPr>
          <w:rFonts w:ascii="Times New Roman" w:hAnsi="Times New Roman" w:cs="Times New Roman"/>
          <w:i/>
          <w:sz w:val="24"/>
          <w:szCs w:val="24"/>
        </w:rPr>
      </w:pPr>
      <w:r w:rsidRPr="00193192">
        <w:rPr>
          <w:rFonts w:ascii="Times New Roman" w:hAnsi="Times New Roman" w:cs="Times New Roman"/>
          <w:i/>
          <w:sz w:val="24"/>
          <w:szCs w:val="24"/>
        </w:rPr>
        <w:t>Special Requirements:</w:t>
      </w:r>
    </w:p>
    <w:p w14:paraId="7756E481" w14:textId="77777777" w:rsidR="00731425" w:rsidRDefault="00731425" w:rsidP="00EA3664">
      <w:pPr>
        <w:spacing w:after="0" w:line="240" w:lineRule="auto"/>
        <w:contextualSpacing/>
        <w:rPr>
          <w:rFonts w:ascii="Times New Roman" w:hAnsi="Times New Roman" w:cs="Times New Roman"/>
          <w:iCs/>
          <w:sz w:val="24"/>
          <w:szCs w:val="24"/>
        </w:rPr>
      </w:pPr>
    </w:p>
    <w:p w14:paraId="430578C3" w14:textId="4835AABA" w:rsidR="009F474E" w:rsidRDefault="00337A13" w:rsidP="00C427A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Certified Governmental Accountant</w:t>
      </w:r>
      <w:r w:rsidR="009F474E">
        <w:rPr>
          <w:rFonts w:ascii="Times New Roman" w:hAnsi="Times New Roman" w:cs="Times New Roman"/>
          <w:color w:val="000000"/>
          <w:sz w:val="24"/>
          <w:szCs w:val="24"/>
        </w:rPr>
        <w:t xml:space="preserve"> desired.</w:t>
      </w:r>
    </w:p>
    <w:p w14:paraId="1DC2508B" w14:textId="145DFCCB" w:rsidR="006049B9" w:rsidRPr="006049B9" w:rsidRDefault="006049B9" w:rsidP="006049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right="360"/>
        <w:jc w:val="both"/>
        <w:rPr>
          <w:rFonts w:ascii="Times New Roman" w:eastAsia="Times New Roman" w:hAnsi="Times New Roman" w:cs="Times New Roman"/>
          <w:color w:val="000000"/>
          <w:sz w:val="24"/>
          <w:szCs w:val="24"/>
        </w:rPr>
      </w:pPr>
      <w:r w:rsidRPr="006049B9">
        <w:rPr>
          <w:rFonts w:ascii="Times New Roman" w:eastAsia="Times New Roman" w:hAnsi="Times New Roman" w:cs="Times New Roman"/>
          <w:i/>
          <w:color w:val="000000"/>
          <w:sz w:val="24"/>
          <w:szCs w:val="24"/>
        </w:rPr>
        <w:t>Knowledge:</w:t>
      </w:r>
      <w:r w:rsidRPr="006049B9">
        <w:rPr>
          <w:rFonts w:ascii="Times New Roman" w:eastAsia="Times New Roman" w:hAnsi="Times New Roman" w:cs="Times New Roman"/>
          <w:color w:val="000000"/>
          <w:sz w:val="24"/>
          <w:szCs w:val="24"/>
        </w:rPr>
        <w:t xml:space="preserve"> Thorough knowledge of modern municipal fund accounting theory, </w:t>
      </w:r>
      <w:r w:rsidR="00123243" w:rsidRPr="006049B9">
        <w:rPr>
          <w:rFonts w:ascii="Times New Roman" w:eastAsia="Times New Roman" w:hAnsi="Times New Roman" w:cs="Times New Roman"/>
          <w:color w:val="000000"/>
          <w:sz w:val="24"/>
          <w:szCs w:val="24"/>
        </w:rPr>
        <w:t>principles,</w:t>
      </w:r>
      <w:r w:rsidRPr="006049B9">
        <w:rPr>
          <w:rFonts w:ascii="Times New Roman" w:eastAsia="Times New Roman" w:hAnsi="Times New Roman" w:cs="Times New Roman"/>
          <w:color w:val="000000"/>
          <w:sz w:val="24"/>
          <w:szCs w:val="24"/>
        </w:rPr>
        <w:t xml:space="preserve"> and practices, and of applicable provisions of the Massachusetts General Laws</w:t>
      </w:r>
      <w:r w:rsidR="008D172A" w:rsidRPr="006049B9">
        <w:rPr>
          <w:rFonts w:ascii="Times New Roman" w:eastAsia="Times New Roman" w:hAnsi="Times New Roman" w:cs="Times New Roman"/>
          <w:color w:val="000000"/>
          <w:sz w:val="24"/>
          <w:szCs w:val="24"/>
        </w:rPr>
        <w:t xml:space="preserve">. </w:t>
      </w:r>
      <w:r w:rsidRPr="006049B9">
        <w:rPr>
          <w:rFonts w:ascii="Times New Roman" w:eastAsia="Times New Roman" w:hAnsi="Times New Roman" w:cs="Times New Roman"/>
          <w:color w:val="000000"/>
          <w:sz w:val="24"/>
          <w:szCs w:val="24"/>
        </w:rPr>
        <w:t>Knowledge of internal control procedures</w:t>
      </w:r>
      <w:r>
        <w:rPr>
          <w:rFonts w:ascii="Times New Roman" w:eastAsia="Times New Roman" w:hAnsi="Times New Roman" w:cs="Times New Roman"/>
          <w:color w:val="000000"/>
          <w:sz w:val="24"/>
          <w:szCs w:val="24"/>
        </w:rPr>
        <w:t xml:space="preserve"> </w:t>
      </w:r>
      <w:r w:rsidRPr="006049B9">
        <w:rPr>
          <w:rFonts w:ascii="Times New Roman" w:eastAsia="Times New Roman" w:hAnsi="Times New Roman" w:cs="Times New Roman"/>
          <w:color w:val="000000"/>
          <w:sz w:val="24"/>
          <w:szCs w:val="24"/>
        </w:rPr>
        <w:t>and bookkeeping and accounting procedures and systems</w:t>
      </w:r>
      <w:r w:rsidR="008D172A" w:rsidRPr="006049B9">
        <w:rPr>
          <w:rFonts w:ascii="Times New Roman" w:eastAsia="Times New Roman" w:hAnsi="Times New Roman" w:cs="Times New Roman"/>
          <w:color w:val="000000"/>
          <w:sz w:val="24"/>
          <w:szCs w:val="24"/>
        </w:rPr>
        <w:t xml:space="preserve">. </w:t>
      </w:r>
      <w:r w:rsidRPr="006049B9">
        <w:rPr>
          <w:rFonts w:ascii="Times New Roman" w:eastAsia="Times New Roman" w:hAnsi="Times New Roman" w:cs="Times New Roman"/>
          <w:color w:val="000000"/>
          <w:sz w:val="24"/>
          <w:szCs w:val="24"/>
        </w:rPr>
        <w:t xml:space="preserve">Working knowledge of the organization and operation of town departments. Thorough knowledge of computer applications for accounting and financial management. </w:t>
      </w:r>
    </w:p>
    <w:p w14:paraId="4298A3F6" w14:textId="77777777" w:rsidR="006049B9" w:rsidRPr="006049B9" w:rsidRDefault="006049B9" w:rsidP="006049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360"/>
        <w:rPr>
          <w:rFonts w:ascii="Times New Roman" w:eastAsia="Times New Roman" w:hAnsi="Times New Roman" w:cs="Times New Roman"/>
          <w:color w:val="000000"/>
          <w:sz w:val="24"/>
          <w:szCs w:val="24"/>
        </w:rPr>
      </w:pPr>
    </w:p>
    <w:p w14:paraId="74D6E86F" w14:textId="3F27A26D" w:rsidR="006049B9" w:rsidRPr="006049B9" w:rsidRDefault="006049B9" w:rsidP="006049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right="360"/>
        <w:jc w:val="both"/>
        <w:rPr>
          <w:rFonts w:ascii="Times New Roman" w:eastAsia="Times New Roman" w:hAnsi="Times New Roman" w:cs="Times New Roman"/>
          <w:color w:val="000000"/>
          <w:sz w:val="24"/>
          <w:szCs w:val="24"/>
        </w:rPr>
      </w:pPr>
      <w:r w:rsidRPr="006049B9">
        <w:rPr>
          <w:rFonts w:ascii="Times New Roman" w:eastAsia="Times New Roman" w:hAnsi="Times New Roman" w:cs="Times New Roman"/>
          <w:i/>
          <w:color w:val="000000"/>
          <w:sz w:val="24"/>
          <w:szCs w:val="24"/>
        </w:rPr>
        <w:t>Ability:</w:t>
      </w:r>
      <w:r w:rsidRPr="006049B9">
        <w:rPr>
          <w:rFonts w:ascii="Times New Roman" w:eastAsia="Times New Roman" w:hAnsi="Times New Roman" w:cs="Times New Roman"/>
          <w:color w:val="000000"/>
          <w:sz w:val="24"/>
          <w:szCs w:val="24"/>
        </w:rPr>
        <w:t xml:space="preserve"> Ability to analyze and interpret financial data and to present findings clearly in written and oral form. Ability to maintain effective working relationships with town officials, departments, boards/committees, governmental representatives, and the public</w:t>
      </w:r>
      <w:r w:rsidR="008D172A" w:rsidRPr="006049B9">
        <w:rPr>
          <w:rFonts w:ascii="Times New Roman" w:eastAsia="Times New Roman" w:hAnsi="Times New Roman" w:cs="Times New Roman"/>
          <w:color w:val="000000"/>
          <w:sz w:val="24"/>
          <w:szCs w:val="24"/>
        </w:rPr>
        <w:t xml:space="preserve">. </w:t>
      </w:r>
      <w:r w:rsidRPr="006049B9">
        <w:rPr>
          <w:rFonts w:ascii="Times New Roman" w:eastAsia="Times New Roman" w:hAnsi="Times New Roman" w:cs="Times New Roman"/>
          <w:color w:val="000000"/>
          <w:sz w:val="24"/>
          <w:szCs w:val="24"/>
        </w:rPr>
        <w:t>Ability to communicate effectively in written and oral form</w:t>
      </w:r>
      <w:r w:rsidR="008D172A" w:rsidRPr="006049B9">
        <w:rPr>
          <w:rFonts w:ascii="Times New Roman" w:eastAsia="Times New Roman" w:hAnsi="Times New Roman" w:cs="Times New Roman"/>
          <w:color w:val="000000"/>
          <w:sz w:val="24"/>
          <w:szCs w:val="24"/>
        </w:rPr>
        <w:t xml:space="preserve">. </w:t>
      </w:r>
      <w:r w:rsidRPr="006049B9">
        <w:rPr>
          <w:rFonts w:ascii="Times New Roman" w:eastAsia="Times New Roman" w:hAnsi="Times New Roman" w:cs="Times New Roman"/>
          <w:color w:val="000000"/>
          <w:sz w:val="24"/>
          <w:szCs w:val="24"/>
        </w:rPr>
        <w:t xml:space="preserve">Ability to multi-task and plan work to meet deadlines. </w:t>
      </w:r>
      <w:r w:rsidR="00B1514A">
        <w:rPr>
          <w:rFonts w:ascii="Times New Roman" w:eastAsia="Times New Roman" w:hAnsi="Times New Roman" w:cs="Times New Roman"/>
          <w:color w:val="000000"/>
          <w:sz w:val="24"/>
          <w:szCs w:val="24"/>
        </w:rPr>
        <w:t>Ability to solve software</w:t>
      </w:r>
      <w:r w:rsidR="00FA1A20">
        <w:rPr>
          <w:rFonts w:ascii="Times New Roman" w:eastAsia="Times New Roman" w:hAnsi="Times New Roman" w:cs="Times New Roman"/>
          <w:color w:val="000000"/>
          <w:sz w:val="24"/>
          <w:szCs w:val="24"/>
        </w:rPr>
        <w:t xml:space="preserve"> problems. </w:t>
      </w:r>
      <w:r w:rsidRPr="006049B9">
        <w:rPr>
          <w:rFonts w:ascii="Times New Roman" w:eastAsia="Times New Roman" w:hAnsi="Times New Roman" w:cs="Times New Roman"/>
          <w:color w:val="000000"/>
          <w:sz w:val="24"/>
          <w:szCs w:val="24"/>
        </w:rPr>
        <w:t>Ability to maintain complex records and prepare reports from such records</w:t>
      </w:r>
      <w:r w:rsidR="008D172A" w:rsidRPr="006049B9">
        <w:rPr>
          <w:rFonts w:ascii="Times New Roman" w:eastAsia="Times New Roman" w:hAnsi="Times New Roman" w:cs="Times New Roman"/>
          <w:color w:val="000000"/>
          <w:sz w:val="24"/>
          <w:szCs w:val="24"/>
        </w:rPr>
        <w:t xml:space="preserve">. </w:t>
      </w:r>
      <w:r w:rsidRPr="006049B9">
        <w:rPr>
          <w:rFonts w:ascii="Times New Roman" w:eastAsia="Times New Roman" w:hAnsi="Times New Roman" w:cs="Times New Roman"/>
          <w:color w:val="000000"/>
          <w:sz w:val="24"/>
          <w:szCs w:val="24"/>
        </w:rPr>
        <w:t xml:space="preserve">Ability to operate standard office equipment. </w:t>
      </w:r>
    </w:p>
    <w:p w14:paraId="739FE2E2" w14:textId="77777777" w:rsidR="006049B9" w:rsidRPr="006049B9" w:rsidRDefault="006049B9" w:rsidP="006049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360"/>
        <w:rPr>
          <w:rFonts w:ascii="Times New Roman" w:eastAsia="Times New Roman" w:hAnsi="Times New Roman" w:cs="Times New Roman"/>
          <w:color w:val="000000"/>
          <w:sz w:val="24"/>
          <w:szCs w:val="24"/>
        </w:rPr>
      </w:pPr>
    </w:p>
    <w:p w14:paraId="57CFDBFB" w14:textId="003061F3" w:rsidR="006049B9" w:rsidRPr="006049B9" w:rsidRDefault="006049B9" w:rsidP="006049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right="288"/>
        <w:jc w:val="both"/>
        <w:rPr>
          <w:rFonts w:ascii="Times New Roman" w:eastAsia="Times New Roman" w:hAnsi="Times New Roman" w:cs="Times New Roman"/>
          <w:color w:val="000000"/>
          <w:sz w:val="24"/>
          <w:szCs w:val="24"/>
        </w:rPr>
      </w:pPr>
      <w:r w:rsidRPr="006049B9">
        <w:rPr>
          <w:rFonts w:ascii="Times New Roman" w:eastAsia="Times New Roman" w:hAnsi="Times New Roman" w:cs="Times New Roman"/>
          <w:i/>
          <w:color w:val="000000"/>
          <w:sz w:val="24"/>
          <w:szCs w:val="24"/>
        </w:rPr>
        <w:lastRenderedPageBreak/>
        <w:t xml:space="preserve">Skill:  </w:t>
      </w:r>
      <w:r w:rsidRPr="006049B9">
        <w:rPr>
          <w:rFonts w:ascii="Times New Roman" w:eastAsia="Times New Roman" w:hAnsi="Times New Roman" w:cs="Times New Roman"/>
          <w:color w:val="000000"/>
          <w:sz w:val="24"/>
          <w:szCs w:val="24"/>
        </w:rPr>
        <w:t>Proficient skill in computers and appropriate software applications to include MS Office applications</w:t>
      </w:r>
      <w:r w:rsidR="00A6672F">
        <w:rPr>
          <w:rFonts w:ascii="Times New Roman" w:eastAsia="Times New Roman" w:hAnsi="Times New Roman" w:cs="Times New Roman"/>
          <w:color w:val="000000"/>
          <w:sz w:val="24"/>
          <w:szCs w:val="24"/>
        </w:rPr>
        <w:t>.</w:t>
      </w:r>
      <w:r w:rsidRPr="006049B9">
        <w:rPr>
          <w:rFonts w:ascii="Times New Roman" w:eastAsia="Times New Roman" w:hAnsi="Times New Roman" w:cs="Times New Roman"/>
          <w:color w:val="000000"/>
          <w:sz w:val="24"/>
          <w:szCs w:val="24"/>
        </w:rPr>
        <w:t xml:space="preserve"> Aptitude for numbers and details</w:t>
      </w:r>
      <w:r w:rsidR="008D172A" w:rsidRPr="006049B9">
        <w:rPr>
          <w:rFonts w:ascii="Times New Roman" w:eastAsia="Times New Roman" w:hAnsi="Times New Roman" w:cs="Times New Roman"/>
          <w:color w:val="000000"/>
          <w:sz w:val="24"/>
          <w:szCs w:val="24"/>
        </w:rPr>
        <w:t xml:space="preserve">. </w:t>
      </w:r>
      <w:r w:rsidRPr="006049B9">
        <w:rPr>
          <w:rFonts w:ascii="Times New Roman" w:eastAsia="Times New Roman" w:hAnsi="Times New Roman" w:cs="Times New Roman"/>
          <w:color w:val="000000"/>
          <w:sz w:val="24"/>
          <w:szCs w:val="24"/>
        </w:rPr>
        <w:t>Excellent organizational, planning, and analytical skills.</w:t>
      </w:r>
    </w:p>
    <w:p w14:paraId="68C16F6F" w14:textId="77777777" w:rsidR="00A6672F" w:rsidRDefault="00A6672F" w:rsidP="00A0530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imes New Roman" w:hAnsi="Times New Roman" w:cs="Times New Roman"/>
          <w:color w:val="000000"/>
          <w:sz w:val="24"/>
          <w:szCs w:val="24"/>
          <w:u w:val="single"/>
        </w:rPr>
      </w:pPr>
    </w:p>
    <w:p w14:paraId="06889E49" w14:textId="07E7F57D" w:rsidR="00A05309" w:rsidRPr="00757F42" w:rsidRDefault="00A05309" w:rsidP="00A0530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imes New Roman" w:hAnsi="Times New Roman" w:cs="Times New Roman"/>
          <w:color w:val="000000"/>
          <w:sz w:val="24"/>
          <w:szCs w:val="24"/>
        </w:rPr>
      </w:pPr>
      <w:r w:rsidRPr="00757F42">
        <w:rPr>
          <w:rFonts w:ascii="Times New Roman" w:hAnsi="Times New Roman" w:cs="Times New Roman"/>
          <w:color w:val="000000"/>
          <w:sz w:val="24"/>
          <w:szCs w:val="24"/>
          <w:u w:val="single"/>
        </w:rPr>
        <w:t>Physical Requirements</w:t>
      </w:r>
      <w:r w:rsidRPr="00757F42">
        <w:rPr>
          <w:rFonts w:ascii="Times New Roman" w:hAnsi="Times New Roman" w:cs="Times New Roman"/>
          <w:color w:val="000000"/>
          <w:sz w:val="24"/>
          <w:szCs w:val="24"/>
        </w:rPr>
        <w:t>:</w:t>
      </w:r>
    </w:p>
    <w:p w14:paraId="422D0952" w14:textId="71CEBD41" w:rsidR="00A05309" w:rsidRDefault="00A05309" w:rsidP="00A0530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imes New Roman" w:hAnsi="Times New Roman" w:cs="Times New Roman"/>
          <w:color w:val="000000"/>
          <w:sz w:val="24"/>
          <w:szCs w:val="24"/>
        </w:rPr>
      </w:pPr>
      <w:r w:rsidRPr="00757F42">
        <w:rPr>
          <w:rFonts w:ascii="Times New Roman" w:hAnsi="Times New Roman" w:cs="Times New Roman"/>
          <w:i/>
          <w:color w:val="000000"/>
          <w:sz w:val="24"/>
          <w:szCs w:val="24"/>
        </w:rPr>
        <w:t>The physical demands described here are representative of those that must be met by an employee to successfully perform the essential functions of this job</w:t>
      </w:r>
      <w:r w:rsidR="0026390F" w:rsidRPr="00757F42">
        <w:rPr>
          <w:rFonts w:ascii="Times New Roman" w:hAnsi="Times New Roman" w:cs="Times New Roman"/>
          <w:i/>
          <w:color w:val="000000"/>
          <w:sz w:val="24"/>
          <w:szCs w:val="24"/>
        </w:rPr>
        <w:t xml:space="preserve">. </w:t>
      </w:r>
      <w:r w:rsidRPr="00757F42">
        <w:rPr>
          <w:rFonts w:ascii="Times New Roman" w:hAnsi="Times New Roman" w:cs="Times New Roman"/>
          <w:i/>
          <w:color w:val="000000"/>
          <w:sz w:val="24"/>
          <w:szCs w:val="24"/>
        </w:rPr>
        <w:t>Reasonable accommodations may be made to enable individuals with disabilities to perform the essential functions.</w:t>
      </w:r>
      <w:r w:rsidRPr="00757F42">
        <w:rPr>
          <w:rFonts w:ascii="Times New Roman" w:hAnsi="Times New Roman" w:cs="Times New Roman"/>
          <w:color w:val="000000"/>
          <w:sz w:val="24"/>
          <w:szCs w:val="24"/>
        </w:rPr>
        <w:t xml:space="preserve"> </w:t>
      </w:r>
    </w:p>
    <w:p w14:paraId="79D9505C" w14:textId="6F138A9E" w:rsidR="00954A54" w:rsidRPr="00954A54" w:rsidRDefault="00954A54" w:rsidP="00954A5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imes New Roman" w:hAnsi="Times New Roman" w:cs="Times New Roman"/>
          <w:color w:val="000000"/>
          <w:sz w:val="24"/>
          <w:szCs w:val="24"/>
        </w:rPr>
      </w:pPr>
      <w:r w:rsidRPr="00954A54">
        <w:rPr>
          <w:rFonts w:ascii="Times New Roman" w:hAnsi="Times New Roman" w:cs="Times New Roman"/>
          <w:color w:val="000000"/>
          <w:sz w:val="24"/>
          <w:szCs w:val="24"/>
        </w:rPr>
        <w:t>Regularly required to walk, stand, sit, talk, and hear; operate office equipment; pick up paper, files, and other common office objects</w:t>
      </w:r>
      <w:r w:rsidR="00AD18D4" w:rsidRPr="00954A54">
        <w:rPr>
          <w:rFonts w:ascii="Times New Roman" w:hAnsi="Times New Roman" w:cs="Times New Roman"/>
          <w:color w:val="000000"/>
          <w:sz w:val="24"/>
          <w:szCs w:val="24"/>
        </w:rPr>
        <w:t xml:space="preserve">. </w:t>
      </w:r>
      <w:r w:rsidRPr="00954A54">
        <w:rPr>
          <w:rFonts w:ascii="Times New Roman" w:hAnsi="Times New Roman" w:cs="Times New Roman"/>
          <w:color w:val="000000"/>
          <w:sz w:val="24"/>
          <w:szCs w:val="24"/>
        </w:rPr>
        <w:t>Ability to view computer screens and work with details for extended periods of time</w:t>
      </w:r>
      <w:r w:rsidR="00AD18D4" w:rsidRPr="00954A54">
        <w:rPr>
          <w:rFonts w:ascii="Times New Roman" w:hAnsi="Times New Roman" w:cs="Times New Roman"/>
          <w:color w:val="000000"/>
          <w:sz w:val="24"/>
          <w:szCs w:val="24"/>
        </w:rPr>
        <w:t xml:space="preserve">. </w:t>
      </w:r>
      <w:r w:rsidRPr="00954A54">
        <w:rPr>
          <w:rFonts w:ascii="Times New Roman" w:hAnsi="Times New Roman" w:cs="Times New Roman"/>
          <w:color w:val="000000"/>
          <w:sz w:val="24"/>
          <w:szCs w:val="24"/>
        </w:rPr>
        <w:t>Must be able to communicate effectively in writing and orally. Vision and hearing at or correctable to normal ranges.</w:t>
      </w:r>
    </w:p>
    <w:p w14:paraId="609F2659" w14:textId="423BA052" w:rsidR="00A05309" w:rsidRDefault="00A05309" w:rsidP="00A0530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imes New Roman" w:hAnsi="Times New Roman" w:cs="Times New Roman"/>
          <w:b/>
          <w:color w:val="000000"/>
          <w:sz w:val="24"/>
          <w:szCs w:val="24"/>
        </w:rPr>
      </w:pPr>
      <w:r w:rsidRPr="00757F42">
        <w:rPr>
          <w:rFonts w:ascii="Times New Roman" w:hAnsi="Times New Roman" w:cs="Times New Roman"/>
          <w:b/>
          <w:color w:val="000000"/>
          <w:sz w:val="24"/>
          <w:szCs w:val="24"/>
          <w:u w:val="single"/>
        </w:rPr>
        <w:t>Job Environment</w:t>
      </w:r>
      <w:r w:rsidRPr="00757F42">
        <w:rPr>
          <w:rFonts w:ascii="Times New Roman" w:hAnsi="Times New Roman" w:cs="Times New Roman"/>
          <w:b/>
          <w:color w:val="000000"/>
          <w:sz w:val="24"/>
          <w:szCs w:val="24"/>
        </w:rPr>
        <w:t>:</w:t>
      </w:r>
    </w:p>
    <w:p w14:paraId="5DDB9F3C" w14:textId="423486FF" w:rsidR="00093FFE" w:rsidRPr="00754919" w:rsidRDefault="00093FFE" w:rsidP="00754919">
      <w:pPr>
        <w:pStyle w:val="ListParagraph"/>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360"/>
        <w:jc w:val="both"/>
        <w:rPr>
          <w:b/>
          <w:color w:val="000000"/>
          <w:sz w:val="24"/>
          <w:szCs w:val="24"/>
        </w:rPr>
      </w:pPr>
      <w:r w:rsidRPr="00496E7A">
        <w:rPr>
          <w:color w:val="2F2F2F"/>
          <w:w w:val="105"/>
          <w:sz w:val="24"/>
          <w:szCs w:val="24"/>
        </w:rPr>
        <w:t>Work is</w:t>
      </w:r>
      <w:r w:rsidRPr="00496E7A">
        <w:rPr>
          <w:color w:val="2F2F2F"/>
          <w:spacing w:val="1"/>
          <w:w w:val="105"/>
          <w:sz w:val="24"/>
          <w:szCs w:val="24"/>
        </w:rPr>
        <w:t xml:space="preserve"> </w:t>
      </w:r>
      <w:r w:rsidRPr="00496E7A">
        <w:rPr>
          <w:color w:val="2F2F2F"/>
          <w:w w:val="105"/>
          <w:sz w:val="24"/>
          <w:szCs w:val="24"/>
        </w:rPr>
        <w:t>performed</w:t>
      </w:r>
      <w:r w:rsidRPr="00496E7A">
        <w:rPr>
          <w:color w:val="2F2F2F"/>
          <w:spacing w:val="1"/>
          <w:w w:val="105"/>
          <w:sz w:val="24"/>
          <w:szCs w:val="24"/>
        </w:rPr>
        <w:t xml:space="preserve"> </w:t>
      </w:r>
      <w:r w:rsidRPr="00496E7A">
        <w:rPr>
          <w:color w:val="2F2F2F"/>
          <w:w w:val="105"/>
          <w:sz w:val="24"/>
          <w:szCs w:val="24"/>
        </w:rPr>
        <w:t xml:space="preserve">in office conditions; the </w:t>
      </w:r>
      <w:r w:rsidR="00754919">
        <w:rPr>
          <w:color w:val="2F2F2F"/>
          <w:w w:val="105"/>
          <w:sz w:val="24"/>
          <w:szCs w:val="24"/>
        </w:rPr>
        <w:t>noise level is moderate.</w:t>
      </w:r>
    </w:p>
    <w:p w14:paraId="47EB04F0" w14:textId="77777777" w:rsidR="005E1C47" w:rsidRDefault="005E1C47" w:rsidP="005E1C47">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360"/>
        <w:jc w:val="both"/>
        <w:rPr>
          <w:color w:val="2F2F2F"/>
          <w:w w:val="105"/>
          <w:sz w:val="24"/>
          <w:szCs w:val="24"/>
        </w:rPr>
      </w:pPr>
    </w:p>
    <w:p w14:paraId="60231C23" w14:textId="77777777" w:rsidR="00677231" w:rsidRDefault="00677231" w:rsidP="00677231">
      <w:pPr>
        <w:pStyle w:val="ListParagraph"/>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360"/>
        <w:jc w:val="both"/>
        <w:rPr>
          <w:color w:val="000000"/>
          <w:sz w:val="24"/>
          <w:szCs w:val="24"/>
        </w:rPr>
      </w:pPr>
      <w:r w:rsidRPr="00677231">
        <w:rPr>
          <w:color w:val="000000"/>
          <w:sz w:val="24"/>
          <w:szCs w:val="24"/>
        </w:rPr>
        <w:t>Operates computer and general office equipment, such as calculator, copier, facsimile machine, and telephone.</w:t>
      </w:r>
    </w:p>
    <w:p w14:paraId="1D96101A" w14:textId="77777777" w:rsidR="00677231" w:rsidRPr="00677231" w:rsidRDefault="00677231" w:rsidP="00677231">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360"/>
        <w:jc w:val="both"/>
        <w:rPr>
          <w:color w:val="000000"/>
          <w:sz w:val="24"/>
          <w:szCs w:val="24"/>
        </w:rPr>
      </w:pPr>
    </w:p>
    <w:p w14:paraId="73DFB526" w14:textId="65266978" w:rsidR="00093FFE" w:rsidRPr="00022848" w:rsidRDefault="00093FFE" w:rsidP="000E2790">
      <w:pPr>
        <w:pStyle w:val="ListParagraph"/>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360"/>
        <w:jc w:val="both"/>
        <w:rPr>
          <w:b/>
          <w:color w:val="000000"/>
          <w:sz w:val="24"/>
          <w:szCs w:val="24"/>
        </w:rPr>
      </w:pPr>
      <w:r w:rsidRPr="000E2790">
        <w:rPr>
          <w:color w:val="2F2F2F"/>
          <w:spacing w:val="-1"/>
          <w:w w:val="105"/>
          <w:sz w:val="24"/>
          <w:szCs w:val="24"/>
        </w:rPr>
        <w:t>The</w:t>
      </w:r>
      <w:r w:rsidRPr="000E2790">
        <w:rPr>
          <w:color w:val="2F2F2F"/>
          <w:spacing w:val="-14"/>
          <w:w w:val="105"/>
          <w:sz w:val="24"/>
          <w:szCs w:val="24"/>
        </w:rPr>
        <w:t xml:space="preserve"> </w:t>
      </w:r>
      <w:r w:rsidRPr="000E2790">
        <w:rPr>
          <w:color w:val="2F2F2F"/>
          <w:spacing w:val="-1"/>
          <w:w w:val="105"/>
          <w:sz w:val="24"/>
          <w:szCs w:val="24"/>
        </w:rPr>
        <w:t>employee</w:t>
      </w:r>
      <w:r w:rsidRPr="000E2790">
        <w:rPr>
          <w:color w:val="2F2F2F"/>
          <w:spacing w:val="-17"/>
          <w:w w:val="105"/>
          <w:sz w:val="24"/>
          <w:szCs w:val="24"/>
        </w:rPr>
        <w:t xml:space="preserve"> </w:t>
      </w:r>
      <w:r w:rsidRPr="000E2790">
        <w:rPr>
          <w:color w:val="2F2F2F"/>
          <w:spacing w:val="-1"/>
          <w:w w:val="105"/>
          <w:sz w:val="24"/>
          <w:szCs w:val="24"/>
        </w:rPr>
        <w:t>has</w:t>
      </w:r>
      <w:r w:rsidRPr="000E2790">
        <w:rPr>
          <w:color w:val="2F2F2F"/>
          <w:spacing w:val="-2"/>
          <w:w w:val="105"/>
          <w:sz w:val="24"/>
          <w:szCs w:val="24"/>
        </w:rPr>
        <w:t xml:space="preserve"> </w:t>
      </w:r>
      <w:r w:rsidRPr="000E2790">
        <w:rPr>
          <w:color w:val="2F2F2F"/>
          <w:w w:val="105"/>
          <w:sz w:val="24"/>
          <w:szCs w:val="24"/>
        </w:rPr>
        <w:t>regular</w:t>
      </w:r>
      <w:r w:rsidRPr="000E2790">
        <w:rPr>
          <w:color w:val="2F2F2F"/>
          <w:spacing w:val="-10"/>
          <w:w w:val="105"/>
          <w:sz w:val="24"/>
          <w:szCs w:val="24"/>
        </w:rPr>
        <w:t xml:space="preserve"> </w:t>
      </w:r>
      <w:r w:rsidRPr="000E2790">
        <w:rPr>
          <w:color w:val="2F2F2F"/>
          <w:w w:val="105"/>
          <w:sz w:val="24"/>
          <w:szCs w:val="24"/>
        </w:rPr>
        <w:t>contact</w:t>
      </w:r>
      <w:r w:rsidRPr="000E2790">
        <w:rPr>
          <w:color w:val="2F2F2F"/>
          <w:spacing w:val="-6"/>
          <w:w w:val="105"/>
          <w:sz w:val="24"/>
          <w:szCs w:val="24"/>
        </w:rPr>
        <w:t xml:space="preserve"> </w:t>
      </w:r>
      <w:r w:rsidRPr="000E2790">
        <w:rPr>
          <w:color w:val="2F2F2F"/>
          <w:w w:val="105"/>
          <w:sz w:val="24"/>
          <w:szCs w:val="24"/>
        </w:rPr>
        <w:t>with</w:t>
      </w:r>
      <w:r w:rsidRPr="000E2790">
        <w:rPr>
          <w:color w:val="2F2F2F"/>
          <w:spacing w:val="-14"/>
          <w:w w:val="105"/>
          <w:sz w:val="24"/>
          <w:szCs w:val="24"/>
        </w:rPr>
        <w:t xml:space="preserve"> </w:t>
      </w:r>
      <w:r w:rsidRPr="000E2790">
        <w:rPr>
          <w:color w:val="2F2F2F"/>
          <w:w w:val="105"/>
          <w:sz w:val="24"/>
          <w:szCs w:val="24"/>
        </w:rPr>
        <w:t>the</w:t>
      </w:r>
      <w:r w:rsidRPr="000E2790">
        <w:rPr>
          <w:color w:val="2F2F2F"/>
          <w:spacing w:val="-7"/>
          <w:w w:val="105"/>
          <w:sz w:val="24"/>
          <w:szCs w:val="24"/>
        </w:rPr>
        <w:t xml:space="preserve"> </w:t>
      </w:r>
      <w:r w:rsidRPr="000E2790">
        <w:rPr>
          <w:color w:val="2F2F2F"/>
          <w:w w:val="105"/>
          <w:sz w:val="24"/>
          <w:szCs w:val="24"/>
        </w:rPr>
        <w:t>town departments, state and other agencies, and</w:t>
      </w:r>
      <w:r w:rsidRPr="000E2790">
        <w:rPr>
          <w:color w:val="2F2F2F"/>
          <w:spacing w:val="13"/>
          <w:w w:val="105"/>
          <w:sz w:val="24"/>
          <w:szCs w:val="24"/>
        </w:rPr>
        <w:t xml:space="preserve"> </w:t>
      </w:r>
      <w:r w:rsidRPr="000E2790">
        <w:rPr>
          <w:color w:val="2F2F2F"/>
          <w:w w:val="105"/>
          <w:sz w:val="24"/>
          <w:szCs w:val="24"/>
        </w:rPr>
        <w:t>vendors.</w:t>
      </w:r>
    </w:p>
    <w:p w14:paraId="755721E4" w14:textId="77777777" w:rsidR="00022848" w:rsidRPr="00022848" w:rsidRDefault="00022848" w:rsidP="00022848">
      <w:pPr>
        <w:pStyle w:val="ListParagraph"/>
        <w:rPr>
          <w:b/>
          <w:color w:val="000000"/>
          <w:sz w:val="24"/>
          <w:szCs w:val="24"/>
        </w:rPr>
      </w:pPr>
    </w:p>
    <w:p w14:paraId="00AD8550" w14:textId="31118D33" w:rsidR="00496E7A" w:rsidRPr="0085042B" w:rsidRDefault="00022848" w:rsidP="0085042B">
      <w:pPr>
        <w:pStyle w:val="BodyText"/>
        <w:numPr>
          <w:ilvl w:val="0"/>
          <w:numId w:val="8"/>
        </w:numPr>
        <w:ind w:left="360"/>
        <w:rPr>
          <w:sz w:val="24"/>
          <w:szCs w:val="24"/>
        </w:rPr>
      </w:pPr>
      <w:r w:rsidRPr="0085042B">
        <w:rPr>
          <w:color w:val="2F2F2F"/>
          <w:w w:val="105"/>
          <w:sz w:val="24"/>
          <w:szCs w:val="24"/>
        </w:rPr>
        <w:t>The</w:t>
      </w:r>
      <w:r w:rsidRPr="0085042B">
        <w:rPr>
          <w:color w:val="2F2F2F"/>
          <w:spacing w:val="22"/>
          <w:w w:val="105"/>
          <w:sz w:val="24"/>
          <w:szCs w:val="24"/>
        </w:rPr>
        <w:t xml:space="preserve"> </w:t>
      </w:r>
      <w:r w:rsidRPr="0085042B">
        <w:rPr>
          <w:color w:val="2F2F2F"/>
          <w:w w:val="105"/>
          <w:sz w:val="24"/>
          <w:szCs w:val="24"/>
        </w:rPr>
        <w:t>employee</w:t>
      </w:r>
      <w:r w:rsidRPr="0085042B">
        <w:rPr>
          <w:color w:val="2F2F2F"/>
          <w:spacing w:val="29"/>
          <w:w w:val="105"/>
          <w:sz w:val="24"/>
          <w:szCs w:val="24"/>
        </w:rPr>
        <w:t xml:space="preserve"> </w:t>
      </w:r>
      <w:r w:rsidRPr="0085042B">
        <w:rPr>
          <w:color w:val="2F2F2F"/>
          <w:w w:val="105"/>
          <w:sz w:val="24"/>
          <w:szCs w:val="24"/>
        </w:rPr>
        <w:t>has</w:t>
      </w:r>
      <w:r w:rsidRPr="0085042B">
        <w:rPr>
          <w:color w:val="2F2F2F"/>
          <w:spacing w:val="43"/>
          <w:w w:val="105"/>
          <w:sz w:val="24"/>
          <w:szCs w:val="24"/>
        </w:rPr>
        <w:t xml:space="preserve"> </w:t>
      </w:r>
      <w:r w:rsidRPr="0085042B">
        <w:rPr>
          <w:color w:val="2F2F2F"/>
          <w:w w:val="105"/>
          <w:sz w:val="24"/>
          <w:szCs w:val="24"/>
        </w:rPr>
        <w:t>access</w:t>
      </w:r>
      <w:r w:rsidRPr="0085042B">
        <w:rPr>
          <w:color w:val="2F2F2F"/>
          <w:spacing w:val="29"/>
          <w:w w:val="105"/>
          <w:sz w:val="24"/>
          <w:szCs w:val="24"/>
        </w:rPr>
        <w:t xml:space="preserve"> </w:t>
      </w:r>
      <w:r w:rsidRPr="0085042B">
        <w:rPr>
          <w:color w:val="2F2F2F"/>
          <w:w w:val="105"/>
          <w:sz w:val="24"/>
          <w:szCs w:val="24"/>
        </w:rPr>
        <w:t>to</w:t>
      </w:r>
      <w:r w:rsidRPr="0085042B">
        <w:rPr>
          <w:color w:val="2F2F2F"/>
          <w:spacing w:val="13"/>
          <w:w w:val="105"/>
          <w:sz w:val="24"/>
          <w:szCs w:val="24"/>
        </w:rPr>
        <w:t xml:space="preserve"> </w:t>
      </w:r>
      <w:r w:rsidRPr="0085042B">
        <w:rPr>
          <w:color w:val="2F2F2F"/>
          <w:w w:val="105"/>
          <w:sz w:val="24"/>
          <w:szCs w:val="24"/>
        </w:rPr>
        <w:t>information</w:t>
      </w:r>
      <w:r w:rsidRPr="0085042B">
        <w:rPr>
          <w:color w:val="2F2F2F"/>
          <w:spacing w:val="36"/>
          <w:w w:val="105"/>
          <w:sz w:val="24"/>
          <w:szCs w:val="24"/>
        </w:rPr>
        <w:t xml:space="preserve"> </w:t>
      </w:r>
      <w:r w:rsidRPr="0085042B">
        <w:rPr>
          <w:color w:val="2F2F2F"/>
          <w:w w:val="105"/>
          <w:sz w:val="24"/>
          <w:szCs w:val="24"/>
        </w:rPr>
        <w:t>relating</w:t>
      </w:r>
      <w:r w:rsidRPr="0085042B">
        <w:rPr>
          <w:color w:val="2F2F2F"/>
          <w:spacing w:val="22"/>
          <w:w w:val="105"/>
          <w:sz w:val="24"/>
          <w:szCs w:val="24"/>
        </w:rPr>
        <w:t xml:space="preserve"> </w:t>
      </w:r>
      <w:r w:rsidRPr="0085042B">
        <w:rPr>
          <w:color w:val="2F2F2F"/>
          <w:w w:val="105"/>
          <w:sz w:val="24"/>
          <w:szCs w:val="24"/>
        </w:rPr>
        <w:t>to</w:t>
      </w:r>
      <w:r w:rsidRPr="0085042B">
        <w:rPr>
          <w:color w:val="2F2F2F"/>
          <w:spacing w:val="17"/>
          <w:w w:val="105"/>
          <w:sz w:val="24"/>
          <w:szCs w:val="24"/>
        </w:rPr>
        <w:t xml:space="preserve"> </w:t>
      </w:r>
      <w:r w:rsidR="00C54E14">
        <w:rPr>
          <w:color w:val="2F2F2F"/>
          <w:w w:val="105"/>
          <w:sz w:val="24"/>
          <w:szCs w:val="24"/>
        </w:rPr>
        <w:t>employment contracts and legal discussions.</w:t>
      </w:r>
    </w:p>
    <w:p w14:paraId="7B126387" w14:textId="77777777" w:rsidR="00496E7A" w:rsidRPr="00496E7A" w:rsidRDefault="00496E7A" w:rsidP="0085042B">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360"/>
        <w:jc w:val="both"/>
        <w:rPr>
          <w:b/>
          <w:color w:val="000000"/>
          <w:sz w:val="24"/>
          <w:szCs w:val="24"/>
        </w:rPr>
      </w:pPr>
    </w:p>
    <w:p w14:paraId="46D54544" w14:textId="1BDFFDA5" w:rsidR="00093FFE" w:rsidRPr="00496E7A" w:rsidRDefault="00093FFE" w:rsidP="00093FFE">
      <w:pPr>
        <w:pStyle w:val="ListParagraph"/>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360"/>
        <w:jc w:val="both"/>
        <w:rPr>
          <w:b/>
          <w:color w:val="000000"/>
          <w:sz w:val="24"/>
          <w:szCs w:val="24"/>
        </w:rPr>
      </w:pPr>
      <w:r w:rsidRPr="00093FFE">
        <w:rPr>
          <w:color w:val="2F2F2F"/>
          <w:w w:val="110"/>
          <w:sz w:val="24"/>
          <w:szCs w:val="24"/>
        </w:rPr>
        <w:t>Errors</w:t>
      </w:r>
      <w:r w:rsidRPr="00093FFE">
        <w:rPr>
          <w:color w:val="2F2F2F"/>
          <w:spacing w:val="-4"/>
          <w:w w:val="110"/>
          <w:sz w:val="24"/>
          <w:szCs w:val="24"/>
        </w:rPr>
        <w:t xml:space="preserve"> </w:t>
      </w:r>
      <w:r w:rsidRPr="00093FFE">
        <w:rPr>
          <w:color w:val="2F2F2F"/>
          <w:w w:val="110"/>
          <w:sz w:val="24"/>
          <w:szCs w:val="24"/>
        </w:rPr>
        <w:t>could</w:t>
      </w:r>
      <w:r w:rsidRPr="00093FFE">
        <w:rPr>
          <w:color w:val="2F2F2F"/>
          <w:spacing w:val="-6"/>
          <w:w w:val="110"/>
          <w:sz w:val="24"/>
          <w:szCs w:val="24"/>
        </w:rPr>
        <w:t xml:space="preserve"> </w:t>
      </w:r>
      <w:r w:rsidRPr="00093FFE">
        <w:rPr>
          <w:color w:val="2F2F2F"/>
          <w:w w:val="110"/>
          <w:sz w:val="24"/>
          <w:szCs w:val="24"/>
        </w:rPr>
        <w:t>result</w:t>
      </w:r>
      <w:r w:rsidRPr="00093FFE">
        <w:rPr>
          <w:color w:val="2F2F2F"/>
          <w:spacing w:val="-10"/>
          <w:w w:val="110"/>
          <w:sz w:val="24"/>
          <w:szCs w:val="24"/>
        </w:rPr>
        <w:t xml:space="preserve"> </w:t>
      </w:r>
      <w:r w:rsidRPr="00093FFE">
        <w:rPr>
          <w:color w:val="2F2F2F"/>
          <w:w w:val="110"/>
          <w:sz w:val="24"/>
          <w:szCs w:val="24"/>
        </w:rPr>
        <w:t>in</w:t>
      </w:r>
      <w:r w:rsidRPr="00093FFE">
        <w:rPr>
          <w:color w:val="2F2F2F"/>
          <w:spacing w:val="-12"/>
          <w:w w:val="110"/>
          <w:sz w:val="24"/>
          <w:szCs w:val="24"/>
        </w:rPr>
        <w:t xml:space="preserve"> </w:t>
      </w:r>
      <w:r w:rsidRPr="00093FFE">
        <w:rPr>
          <w:color w:val="2F2F2F"/>
          <w:w w:val="110"/>
          <w:sz w:val="24"/>
          <w:szCs w:val="24"/>
        </w:rPr>
        <w:t>delay</w:t>
      </w:r>
      <w:r w:rsidRPr="00093FFE">
        <w:rPr>
          <w:color w:val="2F2F2F"/>
          <w:spacing w:val="-13"/>
          <w:w w:val="110"/>
          <w:sz w:val="24"/>
          <w:szCs w:val="24"/>
        </w:rPr>
        <w:t xml:space="preserve"> </w:t>
      </w:r>
      <w:r w:rsidRPr="00093FFE">
        <w:rPr>
          <w:color w:val="2F2F2F"/>
          <w:w w:val="110"/>
          <w:sz w:val="24"/>
          <w:szCs w:val="24"/>
        </w:rPr>
        <w:t>or</w:t>
      </w:r>
      <w:r w:rsidRPr="00093FFE">
        <w:rPr>
          <w:color w:val="2F2F2F"/>
          <w:spacing w:val="-12"/>
          <w:w w:val="110"/>
          <w:sz w:val="24"/>
          <w:szCs w:val="24"/>
        </w:rPr>
        <w:t xml:space="preserve"> </w:t>
      </w:r>
      <w:r w:rsidRPr="00093FFE">
        <w:rPr>
          <w:color w:val="2F2F2F"/>
          <w:w w:val="110"/>
          <w:sz w:val="24"/>
          <w:szCs w:val="24"/>
        </w:rPr>
        <w:t>loss</w:t>
      </w:r>
      <w:r w:rsidRPr="00093FFE">
        <w:rPr>
          <w:color w:val="2F2F2F"/>
          <w:spacing w:val="-3"/>
          <w:w w:val="110"/>
          <w:sz w:val="24"/>
          <w:szCs w:val="24"/>
        </w:rPr>
        <w:t xml:space="preserve"> </w:t>
      </w:r>
      <w:r w:rsidRPr="00093FFE">
        <w:rPr>
          <w:color w:val="2F2F2F"/>
          <w:w w:val="110"/>
          <w:sz w:val="24"/>
          <w:szCs w:val="24"/>
        </w:rPr>
        <w:t>of</w:t>
      </w:r>
      <w:r w:rsidRPr="00093FFE">
        <w:rPr>
          <w:color w:val="2F2F2F"/>
          <w:spacing w:val="-2"/>
          <w:w w:val="110"/>
          <w:sz w:val="24"/>
          <w:szCs w:val="24"/>
        </w:rPr>
        <w:t xml:space="preserve"> </w:t>
      </w:r>
      <w:r w:rsidRPr="00093FFE">
        <w:rPr>
          <w:color w:val="2F2F2F"/>
          <w:w w:val="110"/>
          <w:sz w:val="24"/>
          <w:szCs w:val="24"/>
        </w:rPr>
        <w:t>service,</w:t>
      </w:r>
      <w:r w:rsidRPr="00093FFE">
        <w:rPr>
          <w:color w:val="2F2F2F"/>
          <w:spacing w:val="-3"/>
          <w:w w:val="110"/>
          <w:sz w:val="24"/>
          <w:szCs w:val="24"/>
        </w:rPr>
        <w:t xml:space="preserve"> </w:t>
      </w:r>
      <w:r w:rsidRPr="00093FFE">
        <w:rPr>
          <w:color w:val="2F2F2F"/>
          <w:w w:val="110"/>
          <w:sz w:val="24"/>
          <w:szCs w:val="24"/>
        </w:rPr>
        <w:t>monetary</w:t>
      </w:r>
      <w:r w:rsidRPr="00093FFE">
        <w:rPr>
          <w:color w:val="2F2F2F"/>
          <w:spacing w:val="-8"/>
          <w:w w:val="110"/>
          <w:sz w:val="24"/>
          <w:szCs w:val="24"/>
        </w:rPr>
        <w:t xml:space="preserve"> </w:t>
      </w:r>
      <w:r w:rsidRPr="00093FFE">
        <w:rPr>
          <w:color w:val="2F2F2F"/>
          <w:w w:val="110"/>
          <w:sz w:val="24"/>
          <w:szCs w:val="24"/>
        </w:rPr>
        <w:t>loss,</w:t>
      </w:r>
      <w:r w:rsidRPr="00093FFE">
        <w:rPr>
          <w:color w:val="2F2F2F"/>
          <w:spacing w:val="-10"/>
          <w:w w:val="110"/>
          <w:sz w:val="24"/>
          <w:szCs w:val="24"/>
        </w:rPr>
        <w:t xml:space="preserve"> </w:t>
      </w:r>
      <w:r w:rsidRPr="00093FFE">
        <w:rPr>
          <w:color w:val="2F2F2F"/>
          <w:w w:val="110"/>
          <w:sz w:val="24"/>
          <w:szCs w:val="24"/>
        </w:rPr>
        <w:t>or</w:t>
      </w:r>
      <w:r w:rsidRPr="00093FFE">
        <w:rPr>
          <w:color w:val="2F2F2F"/>
          <w:spacing w:val="-13"/>
          <w:w w:val="110"/>
          <w:sz w:val="24"/>
          <w:szCs w:val="24"/>
        </w:rPr>
        <w:t xml:space="preserve"> </w:t>
      </w:r>
      <w:r w:rsidRPr="00093FFE">
        <w:rPr>
          <w:color w:val="2F2F2F"/>
          <w:w w:val="110"/>
          <w:sz w:val="24"/>
          <w:szCs w:val="24"/>
        </w:rPr>
        <w:t>legal</w:t>
      </w:r>
      <w:r w:rsidRPr="00093FFE">
        <w:rPr>
          <w:color w:val="2F2F2F"/>
          <w:spacing w:val="-14"/>
          <w:w w:val="110"/>
          <w:sz w:val="24"/>
          <w:szCs w:val="24"/>
        </w:rPr>
        <w:t xml:space="preserve"> </w:t>
      </w:r>
      <w:r w:rsidRPr="00093FFE">
        <w:rPr>
          <w:color w:val="2F2F2F"/>
          <w:w w:val="110"/>
          <w:sz w:val="24"/>
          <w:szCs w:val="24"/>
        </w:rPr>
        <w:t>repercussions.</w:t>
      </w:r>
    </w:p>
    <w:p w14:paraId="0A852F1C" w14:textId="77777777" w:rsidR="00496E7A" w:rsidRPr="00496E7A" w:rsidRDefault="00496E7A" w:rsidP="00496E7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b/>
          <w:color w:val="000000"/>
          <w:sz w:val="24"/>
          <w:szCs w:val="24"/>
        </w:rPr>
      </w:pPr>
    </w:p>
    <w:p w14:paraId="7AD9D887" w14:textId="77777777" w:rsidR="00A05309" w:rsidRPr="00757F42" w:rsidRDefault="00A05309" w:rsidP="00A0530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imes New Roman" w:hAnsi="Times New Roman" w:cs="Times New Roman"/>
          <w:color w:val="000000"/>
          <w:sz w:val="24"/>
          <w:szCs w:val="24"/>
        </w:rPr>
      </w:pPr>
      <w:r w:rsidRPr="00757F42">
        <w:rPr>
          <w:rFonts w:ascii="Times New Roman" w:hAnsi="Times New Roman" w:cs="Times New Roman"/>
          <w:i/>
          <w:color w:val="000000"/>
          <w:sz w:val="24"/>
          <w:szCs w:val="24"/>
        </w:rPr>
        <w:t>(This job description does not constitute an employment agreement between the employer and employee and is subject to change by the employer as the needs of the employer and requirements of the job change.)</w:t>
      </w:r>
    </w:p>
    <w:p w14:paraId="48C7DDBB" w14:textId="77777777" w:rsidR="00A05309" w:rsidRPr="00D6700D" w:rsidRDefault="00A05309" w:rsidP="006C0B9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hAnsi="Times New Roman" w:cs="Times New Roman"/>
          <w:iCs/>
          <w:color w:val="000000"/>
          <w:sz w:val="24"/>
          <w:szCs w:val="24"/>
        </w:rPr>
      </w:pPr>
    </w:p>
    <w:p w14:paraId="0A762D1E" w14:textId="77777777" w:rsidR="0056791D" w:rsidRDefault="0056791D" w:rsidP="00A66F98">
      <w:pPr>
        <w:ind w:left="360"/>
        <w:jc w:val="center"/>
        <w:rPr>
          <w:rFonts w:ascii="Times New Roman" w:hAnsi="Times New Roman" w:cs="Times New Roman"/>
          <w:bCs/>
          <w:i/>
          <w:color w:val="000000"/>
          <w:sz w:val="20"/>
          <w:szCs w:val="20"/>
        </w:rPr>
      </w:pPr>
    </w:p>
    <w:p w14:paraId="6B37E428" w14:textId="77777777" w:rsidR="00EA2D41" w:rsidRDefault="00EA2D41" w:rsidP="00A66F98">
      <w:pPr>
        <w:ind w:left="360"/>
        <w:jc w:val="center"/>
        <w:rPr>
          <w:rFonts w:ascii="Times New Roman" w:hAnsi="Times New Roman" w:cs="Times New Roman"/>
          <w:bCs/>
          <w:i/>
          <w:color w:val="000000"/>
          <w:sz w:val="20"/>
          <w:szCs w:val="20"/>
        </w:rPr>
      </w:pPr>
    </w:p>
    <w:p w14:paraId="5038B0A2" w14:textId="77777777" w:rsidR="00EA2D41" w:rsidRDefault="00EA2D41" w:rsidP="00A66F98">
      <w:pPr>
        <w:ind w:left="360"/>
        <w:jc w:val="center"/>
        <w:rPr>
          <w:rFonts w:ascii="Times New Roman" w:hAnsi="Times New Roman" w:cs="Times New Roman"/>
          <w:bCs/>
          <w:i/>
          <w:color w:val="000000"/>
          <w:sz w:val="20"/>
          <w:szCs w:val="20"/>
        </w:rPr>
      </w:pPr>
    </w:p>
    <w:p w14:paraId="21E73BB0" w14:textId="77777777" w:rsidR="00EA2D41" w:rsidRDefault="00EA2D41" w:rsidP="00A66F98">
      <w:pPr>
        <w:ind w:left="360"/>
        <w:jc w:val="center"/>
        <w:rPr>
          <w:rFonts w:ascii="Times New Roman" w:hAnsi="Times New Roman" w:cs="Times New Roman"/>
          <w:bCs/>
          <w:i/>
          <w:color w:val="000000"/>
          <w:sz w:val="20"/>
          <w:szCs w:val="20"/>
        </w:rPr>
      </w:pPr>
    </w:p>
    <w:p w14:paraId="069795C1" w14:textId="29DD17CF" w:rsidR="00A66F98" w:rsidRPr="00B61BD3" w:rsidRDefault="00A66F98" w:rsidP="00A66F98">
      <w:pPr>
        <w:ind w:left="360"/>
        <w:jc w:val="center"/>
        <w:rPr>
          <w:rFonts w:ascii="Times New Roman" w:hAnsi="Times New Roman" w:cs="Times New Roman"/>
          <w:sz w:val="20"/>
        </w:rPr>
      </w:pPr>
      <w:r w:rsidRPr="00B61BD3">
        <w:rPr>
          <w:rFonts w:ascii="Times New Roman" w:hAnsi="Times New Roman" w:cs="Times New Roman"/>
          <w:bCs/>
          <w:i/>
          <w:color w:val="000000"/>
          <w:sz w:val="20"/>
          <w:szCs w:val="20"/>
        </w:rPr>
        <w:t>Pay Equity/Equal Opportunity/Americans with Disabilities Act Employer</w:t>
      </w:r>
    </w:p>
    <w:p w14:paraId="2C841761" w14:textId="77777777" w:rsidR="00077A63" w:rsidRPr="00B61BD3" w:rsidRDefault="00077A63" w:rsidP="00A66F98">
      <w:pPr>
        <w:jc w:val="center"/>
        <w:rPr>
          <w:rFonts w:ascii="Times New Roman" w:hAnsi="Times New Roman" w:cs="Times New Roman"/>
          <w:b/>
          <w:bCs/>
          <w:sz w:val="24"/>
          <w:szCs w:val="24"/>
        </w:rPr>
      </w:pPr>
    </w:p>
    <w:sectPr w:rsidR="00077A63" w:rsidRPr="00B61BD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700C4" w14:textId="77777777" w:rsidR="0097015F" w:rsidRDefault="0097015F" w:rsidP="00AA46DC">
      <w:pPr>
        <w:spacing w:after="0" w:line="240" w:lineRule="auto"/>
      </w:pPr>
      <w:r>
        <w:separator/>
      </w:r>
    </w:p>
  </w:endnote>
  <w:endnote w:type="continuationSeparator" w:id="0">
    <w:p w14:paraId="6DFCBBAB" w14:textId="77777777" w:rsidR="0097015F" w:rsidRDefault="0097015F" w:rsidP="00AA46DC">
      <w:pPr>
        <w:spacing w:after="0" w:line="240" w:lineRule="auto"/>
      </w:pPr>
      <w:r>
        <w:continuationSeparator/>
      </w:r>
    </w:p>
  </w:endnote>
  <w:endnote w:type="continuationNotice" w:id="1">
    <w:p w14:paraId="2734995F" w14:textId="77777777" w:rsidR="0097015F" w:rsidRDefault="00970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BAD12" w14:textId="77777777" w:rsidR="005559CA" w:rsidRDefault="00555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2350725"/>
      <w:docPartObj>
        <w:docPartGallery w:val="Page Numbers (Bottom of Page)"/>
        <w:docPartUnique/>
      </w:docPartObj>
    </w:sdtPr>
    <w:sdtEndPr>
      <w:rPr>
        <w:noProof/>
      </w:rPr>
    </w:sdtEndPr>
    <w:sdtContent>
      <w:p w14:paraId="224E9FB1" w14:textId="6F75AC4F" w:rsidR="0031546C" w:rsidRDefault="0002484A" w:rsidP="001B549D">
        <w:pPr>
          <w:pStyle w:val="Footer"/>
        </w:pPr>
        <w:r>
          <w:t>January</w:t>
        </w:r>
        <w:r w:rsidR="0020175D">
          <w:t xml:space="preserve"> 202</w:t>
        </w:r>
        <w:r>
          <w:t>2</w:t>
        </w:r>
        <w:r w:rsidR="0020175D">
          <w:tab/>
        </w:r>
        <w:r w:rsidR="0031546C">
          <w:fldChar w:fldCharType="begin"/>
        </w:r>
        <w:r w:rsidR="0031546C">
          <w:instrText xml:space="preserve"> PAGE   \* MERGEFORMAT </w:instrText>
        </w:r>
        <w:r w:rsidR="0031546C">
          <w:fldChar w:fldCharType="separate"/>
        </w:r>
        <w:r w:rsidR="0031546C">
          <w:rPr>
            <w:noProof/>
          </w:rPr>
          <w:t>2</w:t>
        </w:r>
        <w:r w:rsidR="0031546C">
          <w:rPr>
            <w:noProof/>
          </w:rPr>
          <w:fldChar w:fldCharType="end"/>
        </w:r>
      </w:p>
    </w:sdtContent>
  </w:sdt>
  <w:p w14:paraId="3A468C37" w14:textId="77777777" w:rsidR="00AA46DC" w:rsidRDefault="00AA46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1294F" w14:textId="77777777" w:rsidR="005559CA" w:rsidRDefault="00555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C3427" w14:textId="77777777" w:rsidR="0097015F" w:rsidRDefault="0097015F" w:rsidP="00AA46DC">
      <w:pPr>
        <w:spacing w:after="0" w:line="240" w:lineRule="auto"/>
      </w:pPr>
      <w:r>
        <w:separator/>
      </w:r>
    </w:p>
  </w:footnote>
  <w:footnote w:type="continuationSeparator" w:id="0">
    <w:p w14:paraId="27D168B2" w14:textId="77777777" w:rsidR="0097015F" w:rsidRDefault="0097015F" w:rsidP="00AA46DC">
      <w:pPr>
        <w:spacing w:after="0" w:line="240" w:lineRule="auto"/>
      </w:pPr>
      <w:r>
        <w:continuationSeparator/>
      </w:r>
    </w:p>
  </w:footnote>
  <w:footnote w:type="continuationNotice" w:id="1">
    <w:p w14:paraId="4AF183C7" w14:textId="77777777" w:rsidR="0097015F" w:rsidRDefault="009701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918FD" w14:textId="77777777" w:rsidR="005559CA" w:rsidRDefault="005559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5A0E9" w14:textId="331E8D22" w:rsidR="00AA46DC" w:rsidRDefault="00CE6FFB" w:rsidP="00CE6FFB">
    <w:pPr>
      <w:pStyle w:val="Header"/>
      <w:rPr>
        <w:rFonts w:ascii="Times New Roman" w:hAnsi="Times New Roman" w:cs="Times New Roman"/>
        <w:b/>
        <w:bCs/>
        <w:sz w:val="32"/>
        <w:szCs w:val="32"/>
      </w:rPr>
    </w:pPr>
    <w:r>
      <w:rPr>
        <w:noProof/>
      </w:rPr>
      <w:drawing>
        <wp:inline distT="0" distB="0" distL="0" distR="0" wp14:anchorId="69BFBA62" wp14:editId="4B0E23DD">
          <wp:extent cx="838200" cy="838200"/>
          <wp:effectExtent l="0" t="0" r="0" b="0"/>
          <wp:docPr id="1" name="Picture 1" descr="Committees - Town of Da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ittees - Town of Dal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sidR="006C1102">
      <w:rPr>
        <w:rFonts w:ascii="Times New Roman" w:hAnsi="Times New Roman" w:cs="Times New Roman"/>
        <w:b/>
        <w:bCs/>
        <w:sz w:val="32"/>
        <w:szCs w:val="32"/>
      </w:rPr>
      <w:tab/>
    </w:r>
    <w:r w:rsidR="00BB6F53">
      <w:rPr>
        <w:rFonts w:ascii="Times New Roman" w:hAnsi="Times New Roman" w:cs="Times New Roman"/>
        <w:b/>
        <w:bCs/>
        <w:sz w:val="32"/>
        <w:szCs w:val="32"/>
      </w:rPr>
      <w:t xml:space="preserve">TOWN </w:t>
    </w:r>
    <w:r w:rsidR="00031002">
      <w:rPr>
        <w:rFonts w:ascii="Times New Roman" w:hAnsi="Times New Roman" w:cs="Times New Roman"/>
        <w:b/>
        <w:bCs/>
        <w:sz w:val="32"/>
        <w:szCs w:val="32"/>
      </w:rPr>
      <w:t>ACCOUNTANT</w:t>
    </w:r>
  </w:p>
  <w:p w14:paraId="724F685D" w14:textId="5F48DF8A" w:rsidR="00A23383" w:rsidRPr="00A93CEE" w:rsidRDefault="00A23383" w:rsidP="00A23383">
    <w:pPr>
      <w:pStyle w:val="Header"/>
      <w:jc w:val="center"/>
      <w:rPr>
        <w:rFonts w:ascii="Times New Roman" w:hAnsi="Times New Roman" w:cs="Times New Roman"/>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B0E2B" w14:textId="77777777" w:rsidR="005559CA" w:rsidRDefault="005559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46DE5"/>
    <w:multiLevelType w:val="hybridMultilevel"/>
    <w:tmpl w:val="5BF41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06D78"/>
    <w:multiLevelType w:val="hybridMultilevel"/>
    <w:tmpl w:val="B45A5916"/>
    <w:lvl w:ilvl="0" w:tplc="04090005">
      <w:start w:val="1"/>
      <w:numFmt w:val="bullet"/>
      <w:lvlText w:val=""/>
      <w:lvlJc w:val="left"/>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BC801B1"/>
    <w:multiLevelType w:val="hybridMultilevel"/>
    <w:tmpl w:val="1CAC45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FF6694"/>
    <w:multiLevelType w:val="hybridMultilevel"/>
    <w:tmpl w:val="5E8471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3E56B4"/>
    <w:multiLevelType w:val="hybridMultilevel"/>
    <w:tmpl w:val="C452219C"/>
    <w:lvl w:ilvl="0" w:tplc="04090005">
      <w:start w:val="1"/>
      <w:numFmt w:val="bullet"/>
      <w:lvlText w:val=""/>
      <w:lvlJc w:val="left"/>
      <w:rPr>
        <w:rFonts w:ascii="Wingdings" w:hAnsi="Wingdings"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15:restartNumberingAfterBreak="0">
    <w:nsid w:val="69AC452E"/>
    <w:multiLevelType w:val="hybridMultilevel"/>
    <w:tmpl w:val="947278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0D3934"/>
    <w:multiLevelType w:val="hybridMultilevel"/>
    <w:tmpl w:val="6330C216"/>
    <w:lvl w:ilvl="0" w:tplc="FFD6544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1446B6"/>
    <w:multiLevelType w:val="hybridMultilevel"/>
    <w:tmpl w:val="D6BEC3CE"/>
    <w:lvl w:ilvl="0" w:tplc="FFD6544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7"/>
  </w:num>
  <w:num w:numId="3">
    <w:abstractNumId w:val="1"/>
  </w:num>
  <w:num w:numId="4">
    <w:abstractNumId w:val="6"/>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DC"/>
    <w:rsid w:val="0000260E"/>
    <w:rsid w:val="000045DB"/>
    <w:rsid w:val="00022848"/>
    <w:rsid w:val="000230EA"/>
    <w:rsid w:val="0002385A"/>
    <w:rsid w:val="0002484A"/>
    <w:rsid w:val="000249D7"/>
    <w:rsid w:val="00031002"/>
    <w:rsid w:val="00032103"/>
    <w:rsid w:val="000322DC"/>
    <w:rsid w:val="00033289"/>
    <w:rsid w:val="000520FF"/>
    <w:rsid w:val="00061DB5"/>
    <w:rsid w:val="0006640C"/>
    <w:rsid w:val="0007050F"/>
    <w:rsid w:val="000722CB"/>
    <w:rsid w:val="00077A63"/>
    <w:rsid w:val="00085E31"/>
    <w:rsid w:val="000915BF"/>
    <w:rsid w:val="00092C2F"/>
    <w:rsid w:val="00093FFE"/>
    <w:rsid w:val="00094E4D"/>
    <w:rsid w:val="000B353C"/>
    <w:rsid w:val="000C0776"/>
    <w:rsid w:val="000D1464"/>
    <w:rsid w:val="000D1A93"/>
    <w:rsid w:val="000D6AAA"/>
    <w:rsid w:val="000D6E1A"/>
    <w:rsid w:val="000E2790"/>
    <w:rsid w:val="000E40E3"/>
    <w:rsid w:val="000F08FC"/>
    <w:rsid w:val="000F72EC"/>
    <w:rsid w:val="000F7FB8"/>
    <w:rsid w:val="0010329E"/>
    <w:rsid w:val="00104A12"/>
    <w:rsid w:val="0010684E"/>
    <w:rsid w:val="00110D68"/>
    <w:rsid w:val="00114FBA"/>
    <w:rsid w:val="0012033D"/>
    <w:rsid w:val="00122CA3"/>
    <w:rsid w:val="00123243"/>
    <w:rsid w:val="00132564"/>
    <w:rsid w:val="00132AF0"/>
    <w:rsid w:val="00135415"/>
    <w:rsid w:val="001354E7"/>
    <w:rsid w:val="00137C46"/>
    <w:rsid w:val="00142642"/>
    <w:rsid w:val="00143533"/>
    <w:rsid w:val="00143629"/>
    <w:rsid w:val="001478DA"/>
    <w:rsid w:val="00154A30"/>
    <w:rsid w:val="00157C4F"/>
    <w:rsid w:val="00160AC1"/>
    <w:rsid w:val="00161B05"/>
    <w:rsid w:val="00165DDD"/>
    <w:rsid w:val="00166E5D"/>
    <w:rsid w:val="001712A8"/>
    <w:rsid w:val="00177BB3"/>
    <w:rsid w:val="0018140C"/>
    <w:rsid w:val="00185903"/>
    <w:rsid w:val="0018760D"/>
    <w:rsid w:val="001912DD"/>
    <w:rsid w:val="00193192"/>
    <w:rsid w:val="001A34AE"/>
    <w:rsid w:val="001A4C6C"/>
    <w:rsid w:val="001A79F6"/>
    <w:rsid w:val="001B549D"/>
    <w:rsid w:val="001C1698"/>
    <w:rsid w:val="001C2CB2"/>
    <w:rsid w:val="001C49F3"/>
    <w:rsid w:val="001C5D59"/>
    <w:rsid w:val="001E023A"/>
    <w:rsid w:val="001E04EB"/>
    <w:rsid w:val="001E1C39"/>
    <w:rsid w:val="001E32C5"/>
    <w:rsid w:val="001E455D"/>
    <w:rsid w:val="001E4B82"/>
    <w:rsid w:val="001F1C28"/>
    <w:rsid w:val="00200182"/>
    <w:rsid w:val="0020175D"/>
    <w:rsid w:val="00210976"/>
    <w:rsid w:val="002125CD"/>
    <w:rsid w:val="00214DBC"/>
    <w:rsid w:val="002170F2"/>
    <w:rsid w:val="00217D17"/>
    <w:rsid w:val="00217E0D"/>
    <w:rsid w:val="002233D4"/>
    <w:rsid w:val="00230624"/>
    <w:rsid w:val="0023183E"/>
    <w:rsid w:val="0023459F"/>
    <w:rsid w:val="00241BFF"/>
    <w:rsid w:val="00245137"/>
    <w:rsid w:val="002500BB"/>
    <w:rsid w:val="00252160"/>
    <w:rsid w:val="00252ACA"/>
    <w:rsid w:val="002556FB"/>
    <w:rsid w:val="00255AC4"/>
    <w:rsid w:val="00257325"/>
    <w:rsid w:val="00257F3C"/>
    <w:rsid w:val="002602E5"/>
    <w:rsid w:val="0026390F"/>
    <w:rsid w:val="0026535C"/>
    <w:rsid w:val="00266921"/>
    <w:rsid w:val="002736D7"/>
    <w:rsid w:val="0027383E"/>
    <w:rsid w:val="0027521E"/>
    <w:rsid w:val="00283CEC"/>
    <w:rsid w:val="002852D4"/>
    <w:rsid w:val="002861F5"/>
    <w:rsid w:val="002870C5"/>
    <w:rsid w:val="00287545"/>
    <w:rsid w:val="00287B45"/>
    <w:rsid w:val="002A1AF2"/>
    <w:rsid w:val="002A2C10"/>
    <w:rsid w:val="002B2B96"/>
    <w:rsid w:val="002B6C1C"/>
    <w:rsid w:val="002C01A5"/>
    <w:rsid w:val="002C0C55"/>
    <w:rsid w:val="002C1334"/>
    <w:rsid w:val="002C1856"/>
    <w:rsid w:val="002D73F2"/>
    <w:rsid w:val="002E09DB"/>
    <w:rsid w:val="002E3F1C"/>
    <w:rsid w:val="002F0520"/>
    <w:rsid w:val="002F5775"/>
    <w:rsid w:val="00301AE8"/>
    <w:rsid w:val="00303ADA"/>
    <w:rsid w:val="00306DEF"/>
    <w:rsid w:val="00312B92"/>
    <w:rsid w:val="003132C9"/>
    <w:rsid w:val="0031546C"/>
    <w:rsid w:val="003170E6"/>
    <w:rsid w:val="00322342"/>
    <w:rsid w:val="00324EBD"/>
    <w:rsid w:val="00325447"/>
    <w:rsid w:val="00331662"/>
    <w:rsid w:val="003337F7"/>
    <w:rsid w:val="00334DF3"/>
    <w:rsid w:val="00337A13"/>
    <w:rsid w:val="00341527"/>
    <w:rsid w:val="003434A8"/>
    <w:rsid w:val="00350A35"/>
    <w:rsid w:val="00352363"/>
    <w:rsid w:val="003552FA"/>
    <w:rsid w:val="003620DF"/>
    <w:rsid w:val="00363030"/>
    <w:rsid w:val="003652DF"/>
    <w:rsid w:val="00370D62"/>
    <w:rsid w:val="00376369"/>
    <w:rsid w:val="003774D1"/>
    <w:rsid w:val="0038076C"/>
    <w:rsid w:val="00381BD9"/>
    <w:rsid w:val="00384F34"/>
    <w:rsid w:val="003A37AF"/>
    <w:rsid w:val="003A55B7"/>
    <w:rsid w:val="003A6ADC"/>
    <w:rsid w:val="003B40B1"/>
    <w:rsid w:val="003B713C"/>
    <w:rsid w:val="003B770D"/>
    <w:rsid w:val="003C245B"/>
    <w:rsid w:val="003C47B2"/>
    <w:rsid w:val="003D0402"/>
    <w:rsid w:val="003D4D9F"/>
    <w:rsid w:val="003E7BA3"/>
    <w:rsid w:val="003F4143"/>
    <w:rsid w:val="003F450A"/>
    <w:rsid w:val="003F7E7E"/>
    <w:rsid w:val="004022FA"/>
    <w:rsid w:val="00404A2A"/>
    <w:rsid w:val="00406E97"/>
    <w:rsid w:val="004072E1"/>
    <w:rsid w:val="00413F47"/>
    <w:rsid w:val="00420010"/>
    <w:rsid w:val="00420700"/>
    <w:rsid w:val="00427AB0"/>
    <w:rsid w:val="00430569"/>
    <w:rsid w:val="004323B3"/>
    <w:rsid w:val="004373F6"/>
    <w:rsid w:val="00440338"/>
    <w:rsid w:val="00442346"/>
    <w:rsid w:val="00442835"/>
    <w:rsid w:val="00452743"/>
    <w:rsid w:val="00453861"/>
    <w:rsid w:val="00457A06"/>
    <w:rsid w:val="004632B2"/>
    <w:rsid w:val="00470817"/>
    <w:rsid w:val="00471486"/>
    <w:rsid w:val="00471745"/>
    <w:rsid w:val="00474C94"/>
    <w:rsid w:val="00476965"/>
    <w:rsid w:val="00480BA7"/>
    <w:rsid w:val="004839FA"/>
    <w:rsid w:val="004862FE"/>
    <w:rsid w:val="004911B5"/>
    <w:rsid w:val="00493176"/>
    <w:rsid w:val="00494B3B"/>
    <w:rsid w:val="0049686D"/>
    <w:rsid w:val="00496E7A"/>
    <w:rsid w:val="004A134B"/>
    <w:rsid w:val="004A35D7"/>
    <w:rsid w:val="004A773A"/>
    <w:rsid w:val="004B01FF"/>
    <w:rsid w:val="004B3A6C"/>
    <w:rsid w:val="004B3B6F"/>
    <w:rsid w:val="004B5C4B"/>
    <w:rsid w:val="004C1A82"/>
    <w:rsid w:val="004C26D9"/>
    <w:rsid w:val="004C6979"/>
    <w:rsid w:val="004D1065"/>
    <w:rsid w:val="004D7F79"/>
    <w:rsid w:val="004E29B6"/>
    <w:rsid w:val="004E46E1"/>
    <w:rsid w:val="004F0A5C"/>
    <w:rsid w:val="004F70F6"/>
    <w:rsid w:val="00503C90"/>
    <w:rsid w:val="0050733C"/>
    <w:rsid w:val="005204AF"/>
    <w:rsid w:val="00521D9B"/>
    <w:rsid w:val="005329C9"/>
    <w:rsid w:val="00533B36"/>
    <w:rsid w:val="00533E3B"/>
    <w:rsid w:val="0054610D"/>
    <w:rsid w:val="00547711"/>
    <w:rsid w:val="005478E1"/>
    <w:rsid w:val="005559CA"/>
    <w:rsid w:val="005575F0"/>
    <w:rsid w:val="00561B8B"/>
    <w:rsid w:val="00562501"/>
    <w:rsid w:val="00566232"/>
    <w:rsid w:val="0056791D"/>
    <w:rsid w:val="00574A13"/>
    <w:rsid w:val="0057765F"/>
    <w:rsid w:val="00580808"/>
    <w:rsid w:val="00581FB2"/>
    <w:rsid w:val="00583749"/>
    <w:rsid w:val="00590C54"/>
    <w:rsid w:val="005961B5"/>
    <w:rsid w:val="005A0897"/>
    <w:rsid w:val="005A3468"/>
    <w:rsid w:val="005A73CA"/>
    <w:rsid w:val="005A770F"/>
    <w:rsid w:val="005B0FB7"/>
    <w:rsid w:val="005B2491"/>
    <w:rsid w:val="005B659D"/>
    <w:rsid w:val="005C0E00"/>
    <w:rsid w:val="005C2310"/>
    <w:rsid w:val="005C42B7"/>
    <w:rsid w:val="005C495A"/>
    <w:rsid w:val="005C7104"/>
    <w:rsid w:val="005D28DD"/>
    <w:rsid w:val="005D51BD"/>
    <w:rsid w:val="005D7D04"/>
    <w:rsid w:val="005E1C47"/>
    <w:rsid w:val="005F018B"/>
    <w:rsid w:val="006009A1"/>
    <w:rsid w:val="006049B9"/>
    <w:rsid w:val="006075A4"/>
    <w:rsid w:val="006119BB"/>
    <w:rsid w:val="0061221F"/>
    <w:rsid w:val="00622F1D"/>
    <w:rsid w:val="00632F69"/>
    <w:rsid w:val="006417AE"/>
    <w:rsid w:val="00641C52"/>
    <w:rsid w:val="00646452"/>
    <w:rsid w:val="0065320F"/>
    <w:rsid w:val="00663429"/>
    <w:rsid w:val="00664DD8"/>
    <w:rsid w:val="006720C8"/>
    <w:rsid w:val="006728DA"/>
    <w:rsid w:val="006771BE"/>
    <w:rsid w:val="00677231"/>
    <w:rsid w:val="00682ED8"/>
    <w:rsid w:val="006955A4"/>
    <w:rsid w:val="006959D5"/>
    <w:rsid w:val="00696188"/>
    <w:rsid w:val="006A166F"/>
    <w:rsid w:val="006A3EBC"/>
    <w:rsid w:val="006A4BCD"/>
    <w:rsid w:val="006B1550"/>
    <w:rsid w:val="006B1876"/>
    <w:rsid w:val="006B6521"/>
    <w:rsid w:val="006C0B94"/>
    <w:rsid w:val="006C1102"/>
    <w:rsid w:val="006C5B07"/>
    <w:rsid w:val="006D75A3"/>
    <w:rsid w:val="006E053E"/>
    <w:rsid w:val="006E107D"/>
    <w:rsid w:val="006E41B0"/>
    <w:rsid w:val="00706A06"/>
    <w:rsid w:val="00706D8F"/>
    <w:rsid w:val="00710580"/>
    <w:rsid w:val="007178AB"/>
    <w:rsid w:val="00720D0E"/>
    <w:rsid w:val="00723159"/>
    <w:rsid w:val="007235D5"/>
    <w:rsid w:val="00731425"/>
    <w:rsid w:val="00735513"/>
    <w:rsid w:val="00736B01"/>
    <w:rsid w:val="007401C5"/>
    <w:rsid w:val="00740385"/>
    <w:rsid w:val="00742CB4"/>
    <w:rsid w:val="0074545A"/>
    <w:rsid w:val="00745CDF"/>
    <w:rsid w:val="00751771"/>
    <w:rsid w:val="00754919"/>
    <w:rsid w:val="00757DA3"/>
    <w:rsid w:val="00757F42"/>
    <w:rsid w:val="007672DA"/>
    <w:rsid w:val="00767AEB"/>
    <w:rsid w:val="00770BFD"/>
    <w:rsid w:val="00771F0A"/>
    <w:rsid w:val="00773823"/>
    <w:rsid w:val="00782A87"/>
    <w:rsid w:val="0078504E"/>
    <w:rsid w:val="00794732"/>
    <w:rsid w:val="00794EA6"/>
    <w:rsid w:val="007965E3"/>
    <w:rsid w:val="0079782A"/>
    <w:rsid w:val="007A2BE4"/>
    <w:rsid w:val="007A365F"/>
    <w:rsid w:val="007A58D1"/>
    <w:rsid w:val="007A743B"/>
    <w:rsid w:val="007B0B36"/>
    <w:rsid w:val="007B2842"/>
    <w:rsid w:val="007B3276"/>
    <w:rsid w:val="007B47FC"/>
    <w:rsid w:val="007B747E"/>
    <w:rsid w:val="007C2B64"/>
    <w:rsid w:val="007C67A5"/>
    <w:rsid w:val="007C72FE"/>
    <w:rsid w:val="007D6B40"/>
    <w:rsid w:val="007D7E3F"/>
    <w:rsid w:val="007E1025"/>
    <w:rsid w:val="007E1D6B"/>
    <w:rsid w:val="007F3662"/>
    <w:rsid w:val="00801DBE"/>
    <w:rsid w:val="00801E8D"/>
    <w:rsid w:val="0081301E"/>
    <w:rsid w:val="00822C5D"/>
    <w:rsid w:val="0082510F"/>
    <w:rsid w:val="00840170"/>
    <w:rsid w:val="00840559"/>
    <w:rsid w:val="00842017"/>
    <w:rsid w:val="0085042B"/>
    <w:rsid w:val="00851928"/>
    <w:rsid w:val="008541F7"/>
    <w:rsid w:val="0085460D"/>
    <w:rsid w:val="0085617C"/>
    <w:rsid w:val="0085619E"/>
    <w:rsid w:val="0085715B"/>
    <w:rsid w:val="00860B03"/>
    <w:rsid w:val="00874225"/>
    <w:rsid w:val="00876324"/>
    <w:rsid w:val="0087634A"/>
    <w:rsid w:val="00883DE2"/>
    <w:rsid w:val="0089119E"/>
    <w:rsid w:val="0089758E"/>
    <w:rsid w:val="0089798A"/>
    <w:rsid w:val="008979F2"/>
    <w:rsid w:val="008A0942"/>
    <w:rsid w:val="008A15D8"/>
    <w:rsid w:val="008A20AF"/>
    <w:rsid w:val="008A3441"/>
    <w:rsid w:val="008B1DEA"/>
    <w:rsid w:val="008B462D"/>
    <w:rsid w:val="008B5336"/>
    <w:rsid w:val="008B7793"/>
    <w:rsid w:val="008B78E2"/>
    <w:rsid w:val="008C0CE1"/>
    <w:rsid w:val="008C1777"/>
    <w:rsid w:val="008C50D1"/>
    <w:rsid w:val="008D172A"/>
    <w:rsid w:val="008D188E"/>
    <w:rsid w:val="008D386B"/>
    <w:rsid w:val="008D6937"/>
    <w:rsid w:val="008E1119"/>
    <w:rsid w:val="008E2A80"/>
    <w:rsid w:val="008E3E67"/>
    <w:rsid w:val="008F1533"/>
    <w:rsid w:val="008F3A78"/>
    <w:rsid w:val="008F5E75"/>
    <w:rsid w:val="009013D8"/>
    <w:rsid w:val="009016C0"/>
    <w:rsid w:val="00905969"/>
    <w:rsid w:val="00907810"/>
    <w:rsid w:val="009176A3"/>
    <w:rsid w:val="0091778E"/>
    <w:rsid w:val="00917A2B"/>
    <w:rsid w:val="00920F6F"/>
    <w:rsid w:val="009256D7"/>
    <w:rsid w:val="00933339"/>
    <w:rsid w:val="00940B50"/>
    <w:rsid w:val="009453AB"/>
    <w:rsid w:val="00952D35"/>
    <w:rsid w:val="00954A54"/>
    <w:rsid w:val="00961665"/>
    <w:rsid w:val="00967DD8"/>
    <w:rsid w:val="0097015F"/>
    <w:rsid w:val="00972FC7"/>
    <w:rsid w:val="009730CA"/>
    <w:rsid w:val="009801E7"/>
    <w:rsid w:val="00990ECF"/>
    <w:rsid w:val="0099774A"/>
    <w:rsid w:val="009A0249"/>
    <w:rsid w:val="009A2C90"/>
    <w:rsid w:val="009A67AA"/>
    <w:rsid w:val="009A7862"/>
    <w:rsid w:val="009B0003"/>
    <w:rsid w:val="009B3322"/>
    <w:rsid w:val="009C03B3"/>
    <w:rsid w:val="009C1841"/>
    <w:rsid w:val="009C2419"/>
    <w:rsid w:val="009D1249"/>
    <w:rsid w:val="009D1F2F"/>
    <w:rsid w:val="009D42FF"/>
    <w:rsid w:val="009E39F6"/>
    <w:rsid w:val="009F474E"/>
    <w:rsid w:val="009F7AC0"/>
    <w:rsid w:val="00A02A88"/>
    <w:rsid w:val="00A05309"/>
    <w:rsid w:val="00A1237D"/>
    <w:rsid w:val="00A130C5"/>
    <w:rsid w:val="00A13632"/>
    <w:rsid w:val="00A2136A"/>
    <w:rsid w:val="00A23383"/>
    <w:rsid w:val="00A23F46"/>
    <w:rsid w:val="00A37CB6"/>
    <w:rsid w:val="00A4030C"/>
    <w:rsid w:val="00A40EC3"/>
    <w:rsid w:val="00A4701D"/>
    <w:rsid w:val="00A51D39"/>
    <w:rsid w:val="00A52BBB"/>
    <w:rsid w:val="00A553BB"/>
    <w:rsid w:val="00A573D9"/>
    <w:rsid w:val="00A61CE9"/>
    <w:rsid w:val="00A63754"/>
    <w:rsid w:val="00A6672F"/>
    <w:rsid w:val="00A66F98"/>
    <w:rsid w:val="00A66FCB"/>
    <w:rsid w:val="00A71863"/>
    <w:rsid w:val="00A72BB6"/>
    <w:rsid w:val="00A72E10"/>
    <w:rsid w:val="00A76416"/>
    <w:rsid w:val="00A76446"/>
    <w:rsid w:val="00A832EE"/>
    <w:rsid w:val="00A8684D"/>
    <w:rsid w:val="00A90473"/>
    <w:rsid w:val="00A9050D"/>
    <w:rsid w:val="00A91A70"/>
    <w:rsid w:val="00A936E2"/>
    <w:rsid w:val="00A93CEE"/>
    <w:rsid w:val="00A97A00"/>
    <w:rsid w:val="00AA1266"/>
    <w:rsid w:val="00AA3CBE"/>
    <w:rsid w:val="00AA46DC"/>
    <w:rsid w:val="00AA5EEE"/>
    <w:rsid w:val="00AA6D84"/>
    <w:rsid w:val="00AA79B0"/>
    <w:rsid w:val="00AB30BF"/>
    <w:rsid w:val="00AB311B"/>
    <w:rsid w:val="00AB328D"/>
    <w:rsid w:val="00AC051E"/>
    <w:rsid w:val="00AC6B24"/>
    <w:rsid w:val="00AD18D4"/>
    <w:rsid w:val="00AD38A6"/>
    <w:rsid w:val="00AD676E"/>
    <w:rsid w:val="00AE4338"/>
    <w:rsid w:val="00AE583F"/>
    <w:rsid w:val="00AE68AD"/>
    <w:rsid w:val="00AE7F16"/>
    <w:rsid w:val="00AF1CFB"/>
    <w:rsid w:val="00B02962"/>
    <w:rsid w:val="00B103CB"/>
    <w:rsid w:val="00B114C6"/>
    <w:rsid w:val="00B12567"/>
    <w:rsid w:val="00B13326"/>
    <w:rsid w:val="00B13ADC"/>
    <w:rsid w:val="00B1514A"/>
    <w:rsid w:val="00B16ABE"/>
    <w:rsid w:val="00B17C6A"/>
    <w:rsid w:val="00B245D5"/>
    <w:rsid w:val="00B3131A"/>
    <w:rsid w:val="00B315A0"/>
    <w:rsid w:val="00B3542D"/>
    <w:rsid w:val="00B37F9B"/>
    <w:rsid w:val="00B46664"/>
    <w:rsid w:val="00B47B7C"/>
    <w:rsid w:val="00B50C5B"/>
    <w:rsid w:val="00B50E06"/>
    <w:rsid w:val="00B5298F"/>
    <w:rsid w:val="00B53027"/>
    <w:rsid w:val="00B54922"/>
    <w:rsid w:val="00B558FC"/>
    <w:rsid w:val="00B55FC7"/>
    <w:rsid w:val="00B606AD"/>
    <w:rsid w:val="00B61BD3"/>
    <w:rsid w:val="00B63D76"/>
    <w:rsid w:val="00B678B8"/>
    <w:rsid w:val="00B71402"/>
    <w:rsid w:val="00B761C9"/>
    <w:rsid w:val="00B866D0"/>
    <w:rsid w:val="00B90124"/>
    <w:rsid w:val="00B92AAF"/>
    <w:rsid w:val="00B944D8"/>
    <w:rsid w:val="00B953E6"/>
    <w:rsid w:val="00BA030E"/>
    <w:rsid w:val="00BA5567"/>
    <w:rsid w:val="00BA715E"/>
    <w:rsid w:val="00BA7196"/>
    <w:rsid w:val="00BA7658"/>
    <w:rsid w:val="00BA788D"/>
    <w:rsid w:val="00BA7F63"/>
    <w:rsid w:val="00BB0B0D"/>
    <w:rsid w:val="00BB34CD"/>
    <w:rsid w:val="00BB64C5"/>
    <w:rsid w:val="00BB6605"/>
    <w:rsid w:val="00BB6F53"/>
    <w:rsid w:val="00BC1300"/>
    <w:rsid w:val="00BC66BF"/>
    <w:rsid w:val="00BD54B1"/>
    <w:rsid w:val="00BD798C"/>
    <w:rsid w:val="00BE1677"/>
    <w:rsid w:val="00BE2785"/>
    <w:rsid w:val="00BE5A85"/>
    <w:rsid w:val="00BF05D0"/>
    <w:rsid w:val="00BF0E3F"/>
    <w:rsid w:val="00BF2282"/>
    <w:rsid w:val="00C00909"/>
    <w:rsid w:val="00C062C6"/>
    <w:rsid w:val="00C12FEE"/>
    <w:rsid w:val="00C15E3C"/>
    <w:rsid w:val="00C1683F"/>
    <w:rsid w:val="00C1777A"/>
    <w:rsid w:val="00C20C10"/>
    <w:rsid w:val="00C242FA"/>
    <w:rsid w:val="00C345D7"/>
    <w:rsid w:val="00C34ADB"/>
    <w:rsid w:val="00C36D7D"/>
    <w:rsid w:val="00C427A8"/>
    <w:rsid w:val="00C43164"/>
    <w:rsid w:val="00C437D1"/>
    <w:rsid w:val="00C4383D"/>
    <w:rsid w:val="00C476C3"/>
    <w:rsid w:val="00C54E14"/>
    <w:rsid w:val="00C56883"/>
    <w:rsid w:val="00C56989"/>
    <w:rsid w:val="00C60B18"/>
    <w:rsid w:val="00C60FD7"/>
    <w:rsid w:val="00C62B61"/>
    <w:rsid w:val="00C634F3"/>
    <w:rsid w:val="00C64016"/>
    <w:rsid w:val="00C67026"/>
    <w:rsid w:val="00C702BD"/>
    <w:rsid w:val="00C71928"/>
    <w:rsid w:val="00C74C57"/>
    <w:rsid w:val="00C75A23"/>
    <w:rsid w:val="00C75E76"/>
    <w:rsid w:val="00C81159"/>
    <w:rsid w:val="00C81E2C"/>
    <w:rsid w:val="00C82565"/>
    <w:rsid w:val="00C825D9"/>
    <w:rsid w:val="00C82BAD"/>
    <w:rsid w:val="00C84583"/>
    <w:rsid w:val="00C92E10"/>
    <w:rsid w:val="00C938A8"/>
    <w:rsid w:val="00CA1FC3"/>
    <w:rsid w:val="00CB53BF"/>
    <w:rsid w:val="00CC2949"/>
    <w:rsid w:val="00CC6E15"/>
    <w:rsid w:val="00CE3713"/>
    <w:rsid w:val="00CE4030"/>
    <w:rsid w:val="00CE6FFB"/>
    <w:rsid w:val="00CF5C77"/>
    <w:rsid w:val="00CF6212"/>
    <w:rsid w:val="00CF6CEE"/>
    <w:rsid w:val="00CF6D9E"/>
    <w:rsid w:val="00D03406"/>
    <w:rsid w:val="00D04650"/>
    <w:rsid w:val="00D13C61"/>
    <w:rsid w:val="00D251A4"/>
    <w:rsid w:val="00D2612B"/>
    <w:rsid w:val="00D27911"/>
    <w:rsid w:val="00D32C62"/>
    <w:rsid w:val="00D339B2"/>
    <w:rsid w:val="00D37952"/>
    <w:rsid w:val="00D3797A"/>
    <w:rsid w:val="00D417C3"/>
    <w:rsid w:val="00D46C83"/>
    <w:rsid w:val="00D50EB4"/>
    <w:rsid w:val="00D50F77"/>
    <w:rsid w:val="00D54209"/>
    <w:rsid w:val="00D54BB6"/>
    <w:rsid w:val="00D66208"/>
    <w:rsid w:val="00D6700D"/>
    <w:rsid w:val="00D70159"/>
    <w:rsid w:val="00D71EF9"/>
    <w:rsid w:val="00D73D43"/>
    <w:rsid w:val="00D753DF"/>
    <w:rsid w:val="00D80B73"/>
    <w:rsid w:val="00D8217A"/>
    <w:rsid w:val="00D86729"/>
    <w:rsid w:val="00D8758F"/>
    <w:rsid w:val="00D90C2C"/>
    <w:rsid w:val="00D91919"/>
    <w:rsid w:val="00D95AD5"/>
    <w:rsid w:val="00DA2501"/>
    <w:rsid w:val="00DA3665"/>
    <w:rsid w:val="00DA3726"/>
    <w:rsid w:val="00DA3A47"/>
    <w:rsid w:val="00DA4095"/>
    <w:rsid w:val="00DA74A7"/>
    <w:rsid w:val="00DB252B"/>
    <w:rsid w:val="00DB5B4C"/>
    <w:rsid w:val="00DB6456"/>
    <w:rsid w:val="00DB7460"/>
    <w:rsid w:val="00DC167C"/>
    <w:rsid w:val="00DC1D19"/>
    <w:rsid w:val="00DC2CDF"/>
    <w:rsid w:val="00DC447E"/>
    <w:rsid w:val="00DD0D17"/>
    <w:rsid w:val="00DE3857"/>
    <w:rsid w:val="00DE4449"/>
    <w:rsid w:val="00DE44C1"/>
    <w:rsid w:val="00DE68B0"/>
    <w:rsid w:val="00DE7A5C"/>
    <w:rsid w:val="00DF08F0"/>
    <w:rsid w:val="00DF0961"/>
    <w:rsid w:val="00DF5DE3"/>
    <w:rsid w:val="00DF6B91"/>
    <w:rsid w:val="00E007AC"/>
    <w:rsid w:val="00E008EB"/>
    <w:rsid w:val="00E02FE8"/>
    <w:rsid w:val="00E05A3E"/>
    <w:rsid w:val="00E066C7"/>
    <w:rsid w:val="00E141A5"/>
    <w:rsid w:val="00E20F12"/>
    <w:rsid w:val="00E348BD"/>
    <w:rsid w:val="00E34B4F"/>
    <w:rsid w:val="00E433BC"/>
    <w:rsid w:val="00E454A6"/>
    <w:rsid w:val="00E4702D"/>
    <w:rsid w:val="00E51044"/>
    <w:rsid w:val="00E5290F"/>
    <w:rsid w:val="00E5554B"/>
    <w:rsid w:val="00E6422C"/>
    <w:rsid w:val="00E65603"/>
    <w:rsid w:val="00E66165"/>
    <w:rsid w:val="00E670AD"/>
    <w:rsid w:val="00E748FE"/>
    <w:rsid w:val="00E7789E"/>
    <w:rsid w:val="00E806E7"/>
    <w:rsid w:val="00E85591"/>
    <w:rsid w:val="00E85DD5"/>
    <w:rsid w:val="00E86B35"/>
    <w:rsid w:val="00E8774D"/>
    <w:rsid w:val="00E906FC"/>
    <w:rsid w:val="00E92435"/>
    <w:rsid w:val="00E944F6"/>
    <w:rsid w:val="00E95CCA"/>
    <w:rsid w:val="00E97824"/>
    <w:rsid w:val="00E97CF6"/>
    <w:rsid w:val="00EA231A"/>
    <w:rsid w:val="00EA2D41"/>
    <w:rsid w:val="00EA3664"/>
    <w:rsid w:val="00EA5B6D"/>
    <w:rsid w:val="00EB019B"/>
    <w:rsid w:val="00EB03CA"/>
    <w:rsid w:val="00EB3C59"/>
    <w:rsid w:val="00EB6410"/>
    <w:rsid w:val="00EC0072"/>
    <w:rsid w:val="00EC0456"/>
    <w:rsid w:val="00EC34B9"/>
    <w:rsid w:val="00EC3C2B"/>
    <w:rsid w:val="00ED0F1D"/>
    <w:rsid w:val="00ED3358"/>
    <w:rsid w:val="00ED657E"/>
    <w:rsid w:val="00ED6FE3"/>
    <w:rsid w:val="00ED7830"/>
    <w:rsid w:val="00EE30AF"/>
    <w:rsid w:val="00EE4ED7"/>
    <w:rsid w:val="00EF0249"/>
    <w:rsid w:val="00F0429D"/>
    <w:rsid w:val="00F1392A"/>
    <w:rsid w:val="00F22A59"/>
    <w:rsid w:val="00F23F96"/>
    <w:rsid w:val="00F34F48"/>
    <w:rsid w:val="00F35667"/>
    <w:rsid w:val="00F37671"/>
    <w:rsid w:val="00F53DE9"/>
    <w:rsid w:val="00F640DC"/>
    <w:rsid w:val="00F728FF"/>
    <w:rsid w:val="00F7332E"/>
    <w:rsid w:val="00F83D31"/>
    <w:rsid w:val="00F860DE"/>
    <w:rsid w:val="00F87DC7"/>
    <w:rsid w:val="00F906CA"/>
    <w:rsid w:val="00F9311D"/>
    <w:rsid w:val="00FA1A20"/>
    <w:rsid w:val="00FA235C"/>
    <w:rsid w:val="00FA697F"/>
    <w:rsid w:val="00FA6A43"/>
    <w:rsid w:val="00FA7064"/>
    <w:rsid w:val="00FB1E54"/>
    <w:rsid w:val="00FB3CFD"/>
    <w:rsid w:val="00FC0211"/>
    <w:rsid w:val="00FC1CF6"/>
    <w:rsid w:val="00FC7A46"/>
    <w:rsid w:val="00FD5FC7"/>
    <w:rsid w:val="00FE3CED"/>
    <w:rsid w:val="00FE4AEE"/>
    <w:rsid w:val="00FE732C"/>
    <w:rsid w:val="00FF4B4D"/>
    <w:rsid w:val="00FF7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B26F9"/>
  <w15:chartTrackingRefBased/>
  <w15:docId w15:val="{C903C6B9-F2B9-4943-896A-AFEFDD2B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6DC"/>
  </w:style>
  <w:style w:type="paragraph" w:styleId="Footer">
    <w:name w:val="footer"/>
    <w:basedOn w:val="Normal"/>
    <w:link w:val="FooterChar"/>
    <w:uiPriority w:val="99"/>
    <w:unhideWhenUsed/>
    <w:rsid w:val="00AA4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6DC"/>
  </w:style>
  <w:style w:type="paragraph" w:styleId="ListParagraph">
    <w:name w:val="List Paragraph"/>
    <w:basedOn w:val="Normal"/>
    <w:uiPriority w:val="34"/>
    <w:qFormat/>
    <w:rsid w:val="00A05309"/>
    <w:pPr>
      <w:spacing w:after="0" w:line="240" w:lineRule="auto"/>
      <w:ind w:left="720"/>
      <w:contextualSpacing/>
    </w:pPr>
    <w:rPr>
      <w:rFonts w:ascii="Times New Roman" w:eastAsia="Times New Roman" w:hAnsi="Times New Roman" w:cs="Times New Roman"/>
      <w:sz w:val="20"/>
      <w:szCs w:val="20"/>
    </w:rPr>
  </w:style>
  <w:style w:type="paragraph" w:styleId="BodyText">
    <w:name w:val="Body Text"/>
    <w:basedOn w:val="Normal"/>
    <w:link w:val="BodyTextChar"/>
    <w:uiPriority w:val="1"/>
    <w:qFormat/>
    <w:rsid w:val="00B953E6"/>
    <w:pPr>
      <w:widowControl w:val="0"/>
      <w:autoSpaceDE w:val="0"/>
      <w:autoSpaceDN w:val="0"/>
      <w:spacing w:after="0" w:line="240" w:lineRule="auto"/>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B953E6"/>
    <w:rPr>
      <w:rFonts w:ascii="Times New Roman" w:eastAsia="Times New Roman" w:hAnsi="Times New Roman" w:cs="Times New Roman"/>
      <w:sz w:val="25"/>
      <w:szCs w:val="25"/>
    </w:rPr>
  </w:style>
  <w:style w:type="paragraph" w:styleId="Title">
    <w:name w:val="Title"/>
    <w:basedOn w:val="Normal"/>
    <w:link w:val="TitleChar"/>
    <w:qFormat/>
    <w:rsid w:val="00427AB0"/>
    <w:pPr>
      <w:spacing w:after="0" w:line="240" w:lineRule="auto"/>
      <w:jc w:val="center"/>
    </w:pPr>
    <w:rPr>
      <w:rFonts w:ascii="Times" w:eastAsia="Times" w:hAnsi="Times" w:cs="Times New Roman"/>
      <w:b/>
      <w:sz w:val="24"/>
      <w:szCs w:val="20"/>
    </w:rPr>
  </w:style>
  <w:style w:type="character" w:customStyle="1" w:styleId="TitleChar">
    <w:name w:val="Title Char"/>
    <w:basedOn w:val="DefaultParagraphFont"/>
    <w:link w:val="Title"/>
    <w:rsid w:val="00427AB0"/>
    <w:rPr>
      <w:rFonts w:ascii="Times" w:eastAsia="Times" w:hAnsi="Times"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8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CF14F-5230-4194-B6F3-3DEC16A10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Granfield</dc:creator>
  <cp:keywords/>
  <dc:description/>
  <cp:lastModifiedBy>Lori Venezia</cp:lastModifiedBy>
  <cp:revision>3</cp:revision>
  <cp:lastPrinted>2022-02-07T18:44:00Z</cp:lastPrinted>
  <dcterms:created xsi:type="dcterms:W3CDTF">2022-02-07T18:44:00Z</dcterms:created>
  <dcterms:modified xsi:type="dcterms:W3CDTF">2025-07-17T16:20:00Z</dcterms:modified>
</cp:coreProperties>
</file>