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98" w:rsidRPr="00E90021" w:rsidRDefault="00775698">
      <w:pPr>
        <w:pBdr>
          <w:bottom w:val="single" w:sz="12" w:space="1" w:color="auto"/>
        </w:pBdr>
        <w:rPr>
          <w:b/>
          <w:sz w:val="32"/>
          <w:szCs w:val="32"/>
        </w:rPr>
      </w:pPr>
      <w:bookmarkStart w:id="0" w:name="_GoBack"/>
      <w:bookmarkEnd w:id="0"/>
      <w:r w:rsidRPr="00E90021">
        <w:rPr>
          <w:b/>
          <w:sz w:val="32"/>
          <w:szCs w:val="32"/>
        </w:rPr>
        <w:t xml:space="preserve">Town of </w:t>
      </w:r>
      <w:r w:rsidRPr="00EB1A86">
        <w:rPr>
          <w:b/>
          <w:sz w:val="32"/>
          <w:szCs w:val="32"/>
        </w:rPr>
        <w:t xml:space="preserve">Dalton </w:t>
      </w:r>
      <w:r w:rsidR="00007C8D">
        <w:rPr>
          <w:b/>
          <w:sz w:val="32"/>
          <w:szCs w:val="32"/>
        </w:rPr>
        <w:t>FY202</w:t>
      </w:r>
      <w:r w:rsidR="00832D9F">
        <w:rPr>
          <w:b/>
          <w:sz w:val="32"/>
          <w:szCs w:val="32"/>
        </w:rPr>
        <w:t>5</w:t>
      </w:r>
      <w:r w:rsidRPr="00E90021">
        <w:rPr>
          <w:b/>
          <w:sz w:val="32"/>
          <w:szCs w:val="32"/>
        </w:rPr>
        <w:t xml:space="preserve"> Tax Info</w:t>
      </w:r>
    </w:p>
    <w:p w:rsidR="00775698" w:rsidRPr="00E90021" w:rsidRDefault="00775698">
      <w:pPr>
        <w:rPr>
          <w:sz w:val="32"/>
          <w:szCs w:val="32"/>
        </w:rPr>
      </w:pPr>
    </w:p>
    <w:p w:rsidR="00775698" w:rsidRPr="00A046F4" w:rsidRDefault="00775698" w:rsidP="00E02538">
      <w:pPr>
        <w:rPr>
          <w:sz w:val="24"/>
          <w:szCs w:val="24"/>
        </w:rPr>
      </w:pPr>
      <w:r w:rsidRPr="00E90021">
        <w:rPr>
          <w:sz w:val="24"/>
          <w:szCs w:val="24"/>
        </w:rPr>
        <w:t xml:space="preserve">The </w:t>
      </w:r>
      <w:r w:rsidRPr="00A046F4">
        <w:rPr>
          <w:sz w:val="24"/>
          <w:szCs w:val="24"/>
        </w:rPr>
        <w:t xml:space="preserve">Town of Dalton’s Fiscal </w:t>
      </w:r>
      <w:r w:rsidRPr="00EB1A86">
        <w:rPr>
          <w:sz w:val="24"/>
          <w:szCs w:val="24"/>
        </w:rPr>
        <w:t xml:space="preserve">Year </w:t>
      </w:r>
      <w:r w:rsidR="00007C8D">
        <w:rPr>
          <w:sz w:val="24"/>
          <w:szCs w:val="24"/>
        </w:rPr>
        <w:t>202</w:t>
      </w:r>
      <w:r w:rsidR="00832D9F">
        <w:rPr>
          <w:sz w:val="24"/>
          <w:szCs w:val="24"/>
        </w:rPr>
        <w:t>5</w:t>
      </w:r>
      <w:r w:rsidR="006C41FA">
        <w:rPr>
          <w:sz w:val="24"/>
          <w:szCs w:val="24"/>
        </w:rPr>
        <w:t xml:space="preserve"> </w:t>
      </w:r>
      <w:r w:rsidRPr="00A046F4">
        <w:rPr>
          <w:sz w:val="24"/>
          <w:szCs w:val="24"/>
        </w:rPr>
        <w:t>Tax Rate has</w:t>
      </w:r>
      <w:r w:rsidR="005823DC" w:rsidRPr="00A046F4">
        <w:rPr>
          <w:sz w:val="24"/>
          <w:szCs w:val="24"/>
        </w:rPr>
        <w:t xml:space="preserve"> been reviewed and approved by </w:t>
      </w:r>
      <w:r w:rsidRPr="00A046F4">
        <w:rPr>
          <w:sz w:val="24"/>
          <w:szCs w:val="24"/>
        </w:rPr>
        <w:t xml:space="preserve">the Commonwealth of Massachusetts </w:t>
      </w:r>
      <w:r w:rsidR="00914994">
        <w:rPr>
          <w:sz w:val="24"/>
          <w:szCs w:val="24"/>
        </w:rPr>
        <w:t>Department of Revenue.  At</w:t>
      </w:r>
      <w:r w:rsidRPr="00A046F4">
        <w:rPr>
          <w:sz w:val="24"/>
          <w:szCs w:val="24"/>
        </w:rPr>
        <w:t xml:space="preserve"> the Board of Assessors’ </w:t>
      </w:r>
      <w:r w:rsidR="009943C9" w:rsidRPr="00A046F4">
        <w:rPr>
          <w:sz w:val="24"/>
          <w:szCs w:val="24"/>
        </w:rPr>
        <w:t>presentation</w:t>
      </w:r>
      <w:r w:rsidR="00E02538" w:rsidRPr="00A046F4">
        <w:rPr>
          <w:sz w:val="24"/>
          <w:szCs w:val="24"/>
        </w:rPr>
        <w:t xml:space="preserve"> at the</w:t>
      </w:r>
      <w:r w:rsidR="005823DC" w:rsidRPr="00A046F4">
        <w:rPr>
          <w:sz w:val="24"/>
          <w:szCs w:val="24"/>
        </w:rPr>
        <w:t xml:space="preserve"> annual Classification Hearing, </w:t>
      </w:r>
      <w:r w:rsidR="00E02538" w:rsidRPr="00A046F4">
        <w:rPr>
          <w:sz w:val="24"/>
          <w:szCs w:val="24"/>
        </w:rPr>
        <w:t xml:space="preserve">the Select Board voted on a residential factor of 1, keeping a single tax rate for Fiscal </w:t>
      </w:r>
      <w:r w:rsidR="00C27A71" w:rsidRPr="00EB1A86">
        <w:rPr>
          <w:sz w:val="24"/>
          <w:szCs w:val="24"/>
        </w:rPr>
        <w:t xml:space="preserve">Year </w:t>
      </w:r>
      <w:r w:rsidR="00007C8D">
        <w:rPr>
          <w:sz w:val="24"/>
          <w:szCs w:val="24"/>
        </w:rPr>
        <w:t>202</w:t>
      </w:r>
      <w:r w:rsidR="008C146D">
        <w:rPr>
          <w:sz w:val="24"/>
          <w:szCs w:val="24"/>
        </w:rPr>
        <w:t>5</w:t>
      </w:r>
      <w:r w:rsidR="006C41FA">
        <w:rPr>
          <w:sz w:val="24"/>
          <w:szCs w:val="24"/>
        </w:rPr>
        <w:t>.</w:t>
      </w:r>
      <w:r w:rsidR="00E02538" w:rsidRPr="00A046F4">
        <w:rPr>
          <w:sz w:val="24"/>
          <w:szCs w:val="24"/>
        </w:rPr>
        <w:t xml:space="preserve">  </w:t>
      </w:r>
    </w:p>
    <w:p w:rsidR="00E576E0" w:rsidRPr="00EB1A86" w:rsidRDefault="00E02538" w:rsidP="00E576E0">
      <w:pPr>
        <w:rPr>
          <w:sz w:val="24"/>
          <w:szCs w:val="24"/>
        </w:rPr>
      </w:pPr>
      <w:r w:rsidRPr="00EB1A86">
        <w:rPr>
          <w:sz w:val="24"/>
          <w:szCs w:val="24"/>
        </w:rPr>
        <w:t xml:space="preserve">The </w:t>
      </w:r>
      <w:r w:rsidR="00D50089">
        <w:rPr>
          <w:sz w:val="24"/>
          <w:szCs w:val="24"/>
        </w:rPr>
        <w:t>FY</w:t>
      </w:r>
      <w:r w:rsidR="00007C8D">
        <w:rPr>
          <w:sz w:val="24"/>
          <w:szCs w:val="24"/>
        </w:rPr>
        <w:t xml:space="preserve"> 202</w:t>
      </w:r>
      <w:r w:rsidR="00832D9F">
        <w:rPr>
          <w:sz w:val="24"/>
          <w:szCs w:val="24"/>
        </w:rPr>
        <w:t>5</w:t>
      </w:r>
      <w:r w:rsidRPr="00EB1A86">
        <w:rPr>
          <w:sz w:val="24"/>
          <w:szCs w:val="24"/>
        </w:rPr>
        <w:t xml:space="preserve"> </w:t>
      </w:r>
      <w:r w:rsidR="00D50089">
        <w:rPr>
          <w:sz w:val="24"/>
          <w:szCs w:val="24"/>
        </w:rPr>
        <w:t xml:space="preserve">Town </w:t>
      </w:r>
      <w:r w:rsidRPr="00EB1A86">
        <w:rPr>
          <w:sz w:val="24"/>
          <w:szCs w:val="24"/>
        </w:rPr>
        <w:t xml:space="preserve">Tax Rate of </w:t>
      </w:r>
      <w:r w:rsidR="006459AA">
        <w:rPr>
          <w:sz w:val="24"/>
          <w:szCs w:val="24"/>
        </w:rPr>
        <w:t>$</w:t>
      </w:r>
      <w:r w:rsidR="00832D9F">
        <w:rPr>
          <w:sz w:val="24"/>
          <w:szCs w:val="24"/>
        </w:rPr>
        <w:t>16.47</w:t>
      </w:r>
      <w:r w:rsidR="006459AA">
        <w:rPr>
          <w:sz w:val="24"/>
          <w:szCs w:val="24"/>
        </w:rPr>
        <w:t xml:space="preserve"> is </w:t>
      </w:r>
      <w:r w:rsidR="00D80770">
        <w:rPr>
          <w:sz w:val="24"/>
          <w:szCs w:val="24"/>
        </w:rPr>
        <w:t>down $</w:t>
      </w:r>
      <w:r w:rsidR="00832D9F">
        <w:rPr>
          <w:sz w:val="24"/>
          <w:szCs w:val="24"/>
        </w:rPr>
        <w:t>0.54</w:t>
      </w:r>
      <w:r w:rsidR="0095494F" w:rsidRPr="00EB1A86">
        <w:rPr>
          <w:sz w:val="24"/>
          <w:szCs w:val="24"/>
        </w:rPr>
        <w:t xml:space="preserve"> </w:t>
      </w:r>
      <w:r w:rsidRPr="00EB1A86">
        <w:rPr>
          <w:sz w:val="24"/>
          <w:szCs w:val="24"/>
        </w:rPr>
        <w:t xml:space="preserve">from the </w:t>
      </w:r>
      <w:r w:rsidR="00D50089">
        <w:rPr>
          <w:sz w:val="24"/>
          <w:szCs w:val="24"/>
        </w:rPr>
        <w:t>FY</w:t>
      </w:r>
      <w:r w:rsidR="006C41FA">
        <w:rPr>
          <w:sz w:val="24"/>
          <w:szCs w:val="24"/>
        </w:rPr>
        <w:t xml:space="preserve"> </w:t>
      </w:r>
      <w:r w:rsidR="00007C8D">
        <w:rPr>
          <w:sz w:val="24"/>
          <w:szCs w:val="24"/>
        </w:rPr>
        <w:t>202</w:t>
      </w:r>
      <w:r w:rsidR="00832D9F">
        <w:rPr>
          <w:sz w:val="24"/>
          <w:szCs w:val="24"/>
        </w:rPr>
        <w:t>4</w:t>
      </w:r>
      <w:r w:rsidRPr="00EB1A86">
        <w:rPr>
          <w:sz w:val="24"/>
          <w:szCs w:val="24"/>
        </w:rPr>
        <w:t xml:space="preserve"> rate of </w:t>
      </w:r>
      <w:r w:rsidR="006459AA">
        <w:rPr>
          <w:sz w:val="24"/>
          <w:szCs w:val="24"/>
        </w:rPr>
        <w:t>$</w:t>
      </w:r>
      <w:r w:rsidR="00007C8D">
        <w:rPr>
          <w:sz w:val="24"/>
          <w:szCs w:val="24"/>
        </w:rPr>
        <w:t>1</w:t>
      </w:r>
      <w:r w:rsidR="00832D9F">
        <w:rPr>
          <w:sz w:val="24"/>
          <w:szCs w:val="24"/>
        </w:rPr>
        <w:t>7.01</w:t>
      </w:r>
      <w:r w:rsidRPr="00EB1A86">
        <w:rPr>
          <w:sz w:val="24"/>
          <w:szCs w:val="24"/>
        </w:rPr>
        <w:t xml:space="preserve">.  The Dalton Fire District </w:t>
      </w:r>
      <w:r w:rsidR="00015D5C" w:rsidRPr="00EB1A86">
        <w:rPr>
          <w:sz w:val="24"/>
          <w:szCs w:val="24"/>
        </w:rPr>
        <w:t>FY</w:t>
      </w:r>
      <w:r w:rsidR="00D50089">
        <w:rPr>
          <w:sz w:val="24"/>
          <w:szCs w:val="24"/>
        </w:rPr>
        <w:t xml:space="preserve"> </w:t>
      </w:r>
      <w:r w:rsidR="003F15D0" w:rsidRPr="00EB1A86">
        <w:rPr>
          <w:sz w:val="24"/>
          <w:szCs w:val="24"/>
        </w:rPr>
        <w:t>20</w:t>
      </w:r>
      <w:r w:rsidR="00007C8D">
        <w:rPr>
          <w:sz w:val="24"/>
          <w:szCs w:val="24"/>
        </w:rPr>
        <w:t>2</w:t>
      </w:r>
      <w:r w:rsidR="00BC15A0">
        <w:rPr>
          <w:sz w:val="24"/>
          <w:szCs w:val="24"/>
        </w:rPr>
        <w:t>5</w:t>
      </w:r>
      <w:r w:rsidR="002C692D" w:rsidRPr="00EB1A86">
        <w:rPr>
          <w:sz w:val="24"/>
          <w:szCs w:val="24"/>
        </w:rPr>
        <w:t xml:space="preserve"> </w:t>
      </w:r>
      <w:r w:rsidR="00401202" w:rsidRPr="00EB1A86">
        <w:rPr>
          <w:sz w:val="24"/>
          <w:szCs w:val="24"/>
        </w:rPr>
        <w:t xml:space="preserve">Tax </w:t>
      </w:r>
      <w:r w:rsidR="002C692D" w:rsidRPr="00EB1A86">
        <w:rPr>
          <w:sz w:val="24"/>
          <w:szCs w:val="24"/>
        </w:rPr>
        <w:t>R</w:t>
      </w:r>
      <w:r w:rsidRPr="00EB1A86">
        <w:rPr>
          <w:sz w:val="24"/>
          <w:szCs w:val="24"/>
        </w:rPr>
        <w:t xml:space="preserve">ate of </w:t>
      </w:r>
      <w:r w:rsidR="003D05C4" w:rsidRPr="00EB1A86">
        <w:rPr>
          <w:sz w:val="24"/>
          <w:szCs w:val="24"/>
        </w:rPr>
        <w:t>$</w:t>
      </w:r>
      <w:r w:rsidR="00BC15A0">
        <w:rPr>
          <w:sz w:val="24"/>
          <w:szCs w:val="24"/>
        </w:rPr>
        <w:t xml:space="preserve">1.66 </w:t>
      </w:r>
      <w:r w:rsidR="0095494F" w:rsidRPr="00EB1A86">
        <w:rPr>
          <w:sz w:val="24"/>
          <w:szCs w:val="24"/>
        </w:rPr>
        <w:t xml:space="preserve">is </w:t>
      </w:r>
      <w:r w:rsidR="00D80770">
        <w:rPr>
          <w:sz w:val="24"/>
          <w:szCs w:val="24"/>
        </w:rPr>
        <w:t>up</w:t>
      </w:r>
      <w:r w:rsidR="0095494F" w:rsidRPr="00EB1A86">
        <w:rPr>
          <w:sz w:val="24"/>
          <w:szCs w:val="24"/>
        </w:rPr>
        <w:t xml:space="preserve"> </w:t>
      </w:r>
      <w:r w:rsidR="00007C8D">
        <w:rPr>
          <w:sz w:val="24"/>
          <w:szCs w:val="24"/>
        </w:rPr>
        <w:t>$0.</w:t>
      </w:r>
      <w:r w:rsidR="00BC15A0">
        <w:rPr>
          <w:sz w:val="24"/>
          <w:szCs w:val="24"/>
        </w:rPr>
        <w:t>47</w:t>
      </w:r>
      <w:r w:rsidR="002C692D" w:rsidRPr="00EB1A86">
        <w:rPr>
          <w:sz w:val="24"/>
          <w:szCs w:val="24"/>
        </w:rPr>
        <w:t xml:space="preserve"> fr</w:t>
      </w:r>
      <w:r w:rsidR="00007C8D">
        <w:rPr>
          <w:sz w:val="24"/>
          <w:szCs w:val="24"/>
        </w:rPr>
        <w:t xml:space="preserve">om </w:t>
      </w:r>
      <w:r w:rsidR="00F225BB">
        <w:rPr>
          <w:sz w:val="24"/>
          <w:szCs w:val="24"/>
        </w:rPr>
        <w:t xml:space="preserve">the </w:t>
      </w:r>
      <w:r w:rsidR="00007C8D">
        <w:rPr>
          <w:sz w:val="24"/>
          <w:szCs w:val="24"/>
        </w:rPr>
        <w:t>FY 202</w:t>
      </w:r>
      <w:r w:rsidR="00BC15A0">
        <w:rPr>
          <w:sz w:val="24"/>
          <w:szCs w:val="24"/>
        </w:rPr>
        <w:t>4</w:t>
      </w:r>
      <w:r w:rsidR="00401202" w:rsidRPr="00EB1A86">
        <w:rPr>
          <w:sz w:val="24"/>
          <w:szCs w:val="24"/>
        </w:rPr>
        <w:t xml:space="preserve"> r</w:t>
      </w:r>
      <w:r w:rsidR="003D05C4" w:rsidRPr="00EB1A86">
        <w:rPr>
          <w:sz w:val="24"/>
          <w:szCs w:val="24"/>
        </w:rPr>
        <w:t xml:space="preserve">ate of </w:t>
      </w:r>
      <w:r w:rsidR="00007C8D">
        <w:rPr>
          <w:sz w:val="24"/>
          <w:szCs w:val="24"/>
        </w:rPr>
        <w:t>$</w:t>
      </w:r>
      <w:r w:rsidR="00BC15A0">
        <w:rPr>
          <w:sz w:val="24"/>
          <w:szCs w:val="24"/>
        </w:rPr>
        <w:t>1.19,</w:t>
      </w:r>
      <w:r w:rsidR="00E87AA0">
        <w:rPr>
          <w:sz w:val="24"/>
          <w:szCs w:val="24"/>
        </w:rPr>
        <w:t xml:space="preserve"> r</w:t>
      </w:r>
      <w:r w:rsidR="008B5340">
        <w:rPr>
          <w:sz w:val="24"/>
          <w:szCs w:val="24"/>
        </w:rPr>
        <w:t xml:space="preserve">esulting in an </w:t>
      </w:r>
      <w:r w:rsidR="00302E4F" w:rsidRPr="00EB1A86">
        <w:rPr>
          <w:sz w:val="24"/>
          <w:szCs w:val="24"/>
        </w:rPr>
        <w:t>over</w:t>
      </w:r>
      <w:r w:rsidR="002C692D" w:rsidRPr="00EB1A86">
        <w:rPr>
          <w:sz w:val="24"/>
          <w:szCs w:val="24"/>
        </w:rPr>
        <w:t xml:space="preserve">all </w:t>
      </w:r>
      <w:r w:rsidR="00401202" w:rsidRPr="00EB1A86">
        <w:rPr>
          <w:sz w:val="24"/>
          <w:szCs w:val="24"/>
        </w:rPr>
        <w:t xml:space="preserve">Tax </w:t>
      </w:r>
      <w:r w:rsidR="002C692D" w:rsidRPr="00EB1A86">
        <w:rPr>
          <w:sz w:val="24"/>
          <w:szCs w:val="24"/>
        </w:rPr>
        <w:t>R</w:t>
      </w:r>
      <w:r w:rsidR="006459AA">
        <w:rPr>
          <w:sz w:val="24"/>
          <w:szCs w:val="24"/>
        </w:rPr>
        <w:t>ate of $</w:t>
      </w:r>
      <w:r w:rsidR="00007C8D">
        <w:rPr>
          <w:sz w:val="24"/>
          <w:szCs w:val="24"/>
        </w:rPr>
        <w:t>18.</w:t>
      </w:r>
      <w:r w:rsidR="00BC15A0">
        <w:rPr>
          <w:sz w:val="24"/>
          <w:szCs w:val="24"/>
        </w:rPr>
        <w:t>13</w:t>
      </w:r>
      <w:r w:rsidRPr="00EB1A86">
        <w:rPr>
          <w:sz w:val="24"/>
          <w:szCs w:val="24"/>
        </w:rPr>
        <w:t xml:space="preserve"> per thousand dollars of</w:t>
      </w:r>
      <w:r w:rsidR="00D50089">
        <w:rPr>
          <w:sz w:val="24"/>
          <w:szCs w:val="24"/>
        </w:rPr>
        <w:t xml:space="preserve"> assessed</w:t>
      </w:r>
      <w:r w:rsidRPr="00EB1A86">
        <w:rPr>
          <w:sz w:val="24"/>
          <w:szCs w:val="24"/>
        </w:rPr>
        <w:t xml:space="preserve"> value.  The Town’s total</w:t>
      </w:r>
      <w:r w:rsidR="000F27F7" w:rsidRPr="00EB1A86">
        <w:rPr>
          <w:sz w:val="24"/>
          <w:szCs w:val="24"/>
        </w:rPr>
        <w:t xml:space="preserve"> taxable</w:t>
      </w:r>
      <w:r w:rsidRPr="00EB1A86">
        <w:rPr>
          <w:sz w:val="24"/>
          <w:szCs w:val="24"/>
        </w:rPr>
        <w:t xml:space="preserve"> property valuation for </w:t>
      </w:r>
      <w:r w:rsidRPr="00914994">
        <w:rPr>
          <w:sz w:val="24"/>
          <w:szCs w:val="24"/>
        </w:rPr>
        <w:t xml:space="preserve">Fiscal </w:t>
      </w:r>
      <w:r w:rsidR="00007C8D">
        <w:rPr>
          <w:sz w:val="24"/>
          <w:szCs w:val="24"/>
        </w:rPr>
        <w:t>Year 202</w:t>
      </w:r>
      <w:r w:rsidR="00BC15A0">
        <w:rPr>
          <w:sz w:val="24"/>
          <w:szCs w:val="24"/>
        </w:rPr>
        <w:t>5</w:t>
      </w:r>
      <w:r w:rsidR="0095494F" w:rsidRPr="00EB1A86">
        <w:rPr>
          <w:sz w:val="24"/>
          <w:szCs w:val="24"/>
        </w:rPr>
        <w:t xml:space="preserve"> in</w:t>
      </w:r>
      <w:r w:rsidRPr="00EB1A86">
        <w:rPr>
          <w:sz w:val="24"/>
          <w:szCs w:val="24"/>
        </w:rPr>
        <w:t xml:space="preserve">creased </w:t>
      </w:r>
      <w:r w:rsidRPr="00432F51">
        <w:rPr>
          <w:sz w:val="24"/>
          <w:szCs w:val="24"/>
        </w:rPr>
        <w:t>fro</w:t>
      </w:r>
      <w:r w:rsidR="00786860" w:rsidRPr="00432F51">
        <w:rPr>
          <w:sz w:val="24"/>
          <w:szCs w:val="24"/>
        </w:rPr>
        <w:t>m</w:t>
      </w:r>
      <w:r w:rsidR="007229BC" w:rsidRPr="00432F51">
        <w:rPr>
          <w:sz w:val="24"/>
          <w:szCs w:val="24"/>
        </w:rPr>
        <w:t xml:space="preserve"> </w:t>
      </w:r>
      <w:r w:rsidR="006C41FA" w:rsidRPr="00432F51">
        <w:rPr>
          <w:sz w:val="24"/>
          <w:szCs w:val="24"/>
        </w:rPr>
        <w:t>$</w:t>
      </w:r>
      <w:r w:rsidR="00432F51" w:rsidRPr="00432F51">
        <w:rPr>
          <w:sz w:val="24"/>
          <w:szCs w:val="24"/>
        </w:rPr>
        <w:t>852,390,695</w:t>
      </w:r>
      <w:r w:rsidR="00D80770" w:rsidRPr="00432F51">
        <w:rPr>
          <w:sz w:val="24"/>
          <w:szCs w:val="24"/>
        </w:rPr>
        <w:t xml:space="preserve"> to $</w:t>
      </w:r>
      <w:r w:rsidR="00432F51" w:rsidRPr="00432F51">
        <w:rPr>
          <w:sz w:val="24"/>
          <w:szCs w:val="24"/>
        </w:rPr>
        <w:t>918,006,315</w:t>
      </w:r>
      <w:r w:rsidR="001B7B28" w:rsidRPr="00432F51">
        <w:rPr>
          <w:sz w:val="24"/>
          <w:szCs w:val="24"/>
        </w:rPr>
        <w:t>.</w:t>
      </w:r>
    </w:p>
    <w:p w:rsidR="00D50089" w:rsidRDefault="00E576E0" w:rsidP="00E02538">
      <w:pPr>
        <w:rPr>
          <w:sz w:val="24"/>
          <w:szCs w:val="24"/>
        </w:rPr>
      </w:pPr>
      <w:r w:rsidRPr="00EB1A86">
        <w:rPr>
          <w:sz w:val="24"/>
          <w:szCs w:val="24"/>
        </w:rPr>
        <w:t>Taxpayers are encouraged to read the back of the tax bill for additional information and instructions.  All questions regarding assessment</w:t>
      </w:r>
      <w:r w:rsidR="007D4D02" w:rsidRPr="00EB1A86">
        <w:rPr>
          <w:sz w:val="24"/>
          <w:szCs w:val="24"/>
        </w:rPr>
        <w:t xml:space="preserve"> and valuation</w:t>
      </w:r>
      <w:r w:rsidRPr="00EB1A86">
        <w:rPr>
          <w:sz w:val="24"/>
          <w:szCs w:val="24"/>
        </w:rPr>
        <w:t xml:space="preserve"> should be directed to the Assessors’ Offi</w:t>
      </w:r>
      <w:r w:rsidR="006C41FA">
        <w:rPr>
          <w:sz w:val="24"/>
          <w:szCs w:val="24"/>
        </w:rPr>
        <w:t>ce at 413-684-6111, Ext. 205</w:t>
      </w:r>
      <w:r w:rsidR="00BC15A0">
        <w:rPr>
          <w:sz w:val="24"/>
          <w:szCs w:val="24"/>
        </w:rPr>
        <w:t>,</w:t>
      </w:r>
      <w:r w:rsidR="00F225BB">
        <w:rPr>
          <w:sz w:val="24"/>
          <w:szCs w:val="24"/>
        </w:rPr>
        <w:t xml:space="preserve"> 206</w:t>
      </w:r>
      <w:r w:rsidR="00BC15A0">
        <w:rPr>
          <w:sz w:val="24"/>
          <w:szCs w:val="24"/>
        </w:rPr>
        <w:t>, or 207</w:t>
      </w:r>
      <w:r w:rsidRPr="00EB1A86">
        <w:rPr>
          <w:sz w:val="24"/>
          <w:szCs w:val="24"/>
        </w:rPr>
        <w:t xml:space="preserve">.  </w:t>
      </w:r>
    </w:p>
    <w:p w:rsidR="00F225BB" w:rsidRDefault="00E576E0" w:rsidP="00E02538">
      <w:pPr>
        <w:rPr>
          <w:sz w:val="24"/>
          <w:szCs w:val="24"/>
        </w:rPr>
      </w:pPr>
      <w:r w:rsidRPr="00EB1A86">
        <w:rPr>
          <w:sz w:val="24"/>
          <w:szCs w:val="24"/>
        </w:rPr>
        <w:t xml:space="preserve">All Exemption applicants will be notified by mail of their application approval or denial.  </w:t>
      </w:r>
      <w:r w:rsidR="00D50089">
        <w:rPr>
          <w:sz w:val="24"/>
          <w:szCs w:val="24"/>
        </w:rPr>
        <w:t>Exemption certificates will be issued.</w:t>
      </w:r>
    </w:p>
    <w:p w:rsidR="00256A39" w:rsidRDefault="00E576E0" w:rsidP="00E02538">
      <w:pPr>
        <w:rPr>
          <w:sz w:val="24"/>
          <w:szCs w:val="24"/>
        </w:rPr>
      </w:pPr>
      <w:r w:rsidRPr="00EB1A86">
        <w:rPr>
          <w:sz w:val="24"/>
          <w:szCs w:val="24"/>
        </w:rPr>
        <w:t xml:space="preserve">Applications for </w:t>
      </w:r>
      <w:r w:rsidR="00D50089">
        <w:rPr>
          <w:sz w:val="24"/>
          <w:szCs w:val="24"/>
        </w:rPr>
        <w:t xml:space="preserve">real or personal </w:t>
      </w:r>
      <w:r w:rsidRPr="00EB1A86">
        <w:rPr>
          <w:sz w:val="24"/>
          <w:szCs w:val="24"/>
        </w:rPr>
        <w:t>Pr</w:t>
      </w:r>
      <w:r w:rsidR="00D50089">
        <w:rPr>
          <w:sz w:val="24"/>
          <w:szCs w:val="24"/>
        </w:rPr>
        <w:t>operty Tax a</w:t>
      </w:r>
      <w:r w:rsidR="00007C8D">
        <w:rPr>
          <w:sz w:val="24"/>
          <w:szCs w:val="24"/>
        </w:rPr>
        <w:t xml:space="preserve">batements are due </w:t>
      </w:r>
      <w:r w:rsidR="00D50089">
        <w:rPr>
          <w:sz w:val="24"/>
          <w:szCs w:val="24"/>
        </w:rPr>
        <w:t>in the</w:t>
      </w:r>
      <w:r w:rsidRPr="00EB1A86">
        <w:rPr>
          <w:sz w:val="24"/>
          <w:szCs w:val="24"/>
        </w:rPr>
        <w:t xml:space="preserve"> Assessors’ </w:t>
      </w:r>
      <w:r w:rsidR="00F225BB">
        <w:rPr>
          <w:sz w:val="24"/>
          <w:szCs w:val="24"/>
        </w:rPr>
        <w:t xml:space="preserve">office </w:t>
      </w:r>
      <w:r w:rsidRPr="00EB1A86">
        <w:rPr>
          <w:sz w:val="24"/>
          <w:szCs w:val="24"/>
        </w:rPr>
        <w:t>on or be</w:t>
      </w:r>
      <w:r w:rsidR="002F4C99" w:rsidRPr="00EB1A86">
        <w:rPr>
          <w:sz w:val="24"/>
          <w:szCs w:val="24"/>
        </w:rPr>
        <w:t>fore th</w:t>
      </w:r>
      <w:r w:rsidR="00007C8D">
        <w:rPr>
          <w:sz w:val="24"/>
          <w:szCs w:val="24"/>
        </w:rPr>
        <w:t>e due date of the FY 202</w:t>
      </w:r>
      <w:r w:rsidR="00BC15A0">
        <w:rPr>
          <w:sz w:val="24"/>
          <w:szCs w:val="24"/>
        </w:rPr>
        <w:t>5</w:t>
      </w:r>
      <w:r w:rsidR="006C41FA">
        <w:rPr>
          <w:sz w:val="24"/>
          <w:szCs w:val="24"/>
        </w:rPr>
        <w:t xml:space="preserve"> </w:t>
      </w:r>
      <w:r w:rsidRPr="00EB1A86">
        <w:rPr>
          <w:sz w:val="24"/>
          <w:szCs w:val="24"/>
        </w:rPr>
        <w:t>actual tax bill</w:t>
      </w:r>
      <w:r w:rsidR="00D50089">
        <w:rPr>
          <w:sz w:val="24"/>
          <w:szCs w:val="24"/>
        </w:rPr>
        <w:t xml:space="preserve"> or postmarked no later than February 1, 202</w:t>
      </w:r>
      <w:r w:rsidR="00BC15A0">
        <w:rPr>
          <w:sz w:val="24"/>
          <w:szCs w:val="24"/>
        </w:rPr>
        <w:t>5</w:t>
      </w:r>
      <w:r w:rsidRPr="00EB1A86">
        <w:rPr>
          <w:sz w:val="24"/>
          <w:szCs w:val="24"/>
        </w:rPr>
        <w:t>.  If property has been</w:t>
      </w:r>
      <w:r w:rsidRPr="00A046F4">
        <w:rPr>
          <w:sz w:val="24"/>
          <w:szCs w:val="24"/>
        </w:rPr>
        <w:t xml:space="preserve"> sold or if there is a change of address, taxpayers should forward this information to the </w:t>
      </w:r>
      <w:r w:rsidR="00F225BB">
        <w:rPr>
          <w:sz w:val="24"/>
          <w:szCs w:val="24"/>
        </w:rPr>
        <w:t>Assessors or</w:t>
      </w:r>
      <w:r w:rsidR="00F225BB" w:rsidRPr="00A046F4">
        <w:rPr>
          <w:sz w:val="24"/>
          <w:szCs w:val="24"/>
        </w:rPr>
        <w:t xml:space="preserve"> </w:t>
      </w:r>
      <w:r w:rsidRPr="00A046F4">
        <w:rPr>
          <w:sz w:val="24"/>
          <w:szCs w:val="24"/>
        </w:rPr>
        <w:t>Tax Collector.</w:t>
      </w:r>
    </w:p>
    <w:p w:rsidR="00256A39" w:rsidRDefault="006C41FA" w:rsidP="00E0253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256A39">
        <w:rPr>
          <w:sz w:val="24"/>
          <w:szCs w:val="24"/>
        </w:rPr>
        <w:t>or</w:t>
      </w:r>
      <w:r w:rsidR="00004387">
        <w:rPr>
          <w:sz w:val="24"/>
          <w:szCs w:val="24"/>
        </w:rPr>
        <w:t xml:space="preserve"> the convenience of</w:t>
      </w:r>
      <w:r w:rsidR="00E87AA0">
        <w:rPr>
          <w:sz w:val="24"/>
          <w:szCs w:val="24"/>
        </w:rPr>
        <w:t xml:space="preserve"> our taxpayers, there is a drop box</w:t>
      </w:r>
      <w:r w:rsidR="00256A39">
        <w:rPr>
          <w:sz w:val="24"/>
          <w:szCs w:val="24"/>
        </w:rPr>
        <w:t xml:space="preserve"> located near the sidewalk on the South Carson Avenue si</w:t>
      </w:r>
      <w:r w:rsidR="00004387">
        <w:rPr>
          <w:sz w:val="24"/>
          <w:szCs w:val="24"/>
        </w:rPr>
        <w:t xml:space="preserve">de of the Town Hall to drop off </w:t>
      </w:r>
      <w:r w:rsidR="00BC15A0">
        <w:rPr>
          <w:sz w:val="24"/>
          <w:szCs w:val="24"/>
        </w:rPr>
        <w:t>t</w:t>
      </w:r>
      <w:r w:rsidR="00D50089">
        <w:rPr>
          <w:sz w:val="24"/>
          <w:szCs w:val="24"/>
        </w:rPr>
        <w:t>ax payments for the Town Collector.</w:t>
      </w:r>
    </w:p>
    <w:p w:rsidR="00E02538" w:rsidRPr="00775698" w:rsidRDefault="00E02538">
      <w:pPr>
        <w:rPr>
          <w:sz w:val="24"/>
          <w:szCs w:val="24"/>
        </w:rPr>
      </w:pPr>
    </w:p>
    <w:sectPr w:rsidR="00E02538" w:rsidRPr="00775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AA" w:rsidRDefault="006459AA" w:rsidP="006459AA">
      <w:pPr>
        <w:spacing w:after="0" w:line="240" w:lineRule="auto"/>
      </w:pPr>
      <w:r>
        <w:separator/>
      </w:r>
    </w:p>
  </w:endnote>
  <w:endnote w:type="continuationSeparator" w:id="0">
    <w:p w:rsidR="006459AA" w:rsidRDefault="006459AA" w:rsidP="0064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AA" w:rsidRDefault="006459AA" w:rsidP="006459AA">
      <w:pPr>
        <w:spacing w:after="0" w:line="240" w:lineRule="auto"/>
      </w:pPr>
      <w:r>
        <w:separator/>
      </w:r>
    </w:p>
  </w:footnote>
  <w:footnote w:type="continuationSeparator" w:id="0">
    <w:p w:rsidR="006459AA" w:rsidRDefault="006459AA" w:rsidP="0064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AA" w:rsidRDefault="00645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98"/>
    <w:rsid w:val="00004387"/>
    <w:rsid w:val="00007C8D"/>
    <w:rsid w:val="00015D5C"/>
    <w:rsid w:val="00025A35"/>
    <w:rsid w:val="0009528C"/>
    <w:rsid w:val="000C36A8"/>
    <w:rsid w:val="000F27F7"/>
    <w:rsid w:val="00114801"/>
    <w:rsid w:val="001B7B28"/>
    <w:rsid w:val="001D6F56"/>
    <w:rsid w:val="001D7DF3"/>
    <w:rsid w:val="00256A39"/>
    <w:rsid w:val="00294088"/>
    <w:rsid w:val="002C692D"/>
    <w:rsid w:val="002F4C99"/>
    <w:rsid w:val="00302E4F"/>
    <w:rsid w:val="003C5203"/>
    <w:rsid w:val="003D05C4"/>
    <w:rsid w:val="003E00D4"/>
    <w:rsid w:val="003F15D0"/>
    <w:rsid w:val="00401202"/>
    <w:rsid w:val="00413F2B"/>
    <w:rsid w:val="00432F51"/>
    <w:rsid w:val="005326CF"/>
    <w:rsid w:val="00581F12"/>
    <w:rsid w:val="005823DC"/>
    <w:rsid w:val="005C1C21"/>
    <w:rsid w:val="006459AA"/>
    <w:rsid w:val="006C41FA"/>
    <w:rsid w:val="007219EE"/>
    <w:rsid w:val="007229BC"/>
    <w:rsid w:val="00775698"/>
    <w:rsid w:val="00786860"/>
    <w:rsid w:val="007D4D02"/>
    <w:rsid w:val="0081310C"/>
    <w:rsid w:val="00832D9F"/>
    <w:rsid w:val="00852F6E"/>
    <w:rsid w:val="0087066D"/>
    <w:rsid w:val="008876BF"/>
    <w:rsid w:val="00895B8E"/>
    <w:rsid w:val="008B5340"/>
    <w:rsid w:val="008C146D"/>
    <w:rsid w:val="009028B5"/>
    <w:rsid w:val="00914994"/>
    <w:rsid w:val="0095494F"/>
    <w:rsid w:val="0096527E"/>
    <w:rsid w:val="009943C9"/>
    <w:rsid w:val="00A046F4"/>
    <w:rsid w:val="00A07384"/>
    <w:rsid w:val="00A2123E"/>
    <w:rsid w:val="00B04542"/>
    <w:rsid w:val="00BC15A0"/>
    <w:rsid w:val="00C27A71"/>
    <w:rsid w:val="00C6070F"/>
    <w:rsid w:val="00C96E04"/>
    <w:rsid w:val="00CA079D"/>
    <w:rsid w:val="00D30EA3"/>
    <w:rsid w:val="00D37CDA"/>
    <w:rsid w:val="00D50089"/>
    <w:rsid w:val="00D80770"/>
    <w:rsid w:val="00E02538"/>
    <w:rsid w:val="00E0687B"/>
    <w:rsid w:val="00E30B7A"/>
    <w:rsid w:val="00E576E0"/>
    <w:rsid w:val="00E7463A"/>
    <w:rsid w:val="00E87AA0"/>
    <w:rsid w:val="00E90021"/>
    <w:rsid w:val="00EB1A86"/>
    <w:rsid w:val="00F225BB"/>
    <w:rsid w:val="00F470EA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FDF345E-59A9-45BF-88F9-C8EAB209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AA"/>
  </w:style>
  <w:style w:type="paragraph" w:styleId="Footer">
    <w:name w:val="footer"/>
    <w:basedOn w:val="Normal"/>
    <w:link w:val="FooterChar"/>
    <w:uiPriority w:val="99"/>
    <w:unhideWhenUsed/>
    <w:rsid w:val="006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4C92-4EF4-42FF-8FFF-7AFA6BDD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assessor1</dc:creator>
  <cp:lastModifiedBy>Alyssa Maschino</cp:lastModifiedBy>
  <cp:revision>2</cp:revision>
  <cp:lastPrinted>2023-01-24T15:04:00Z</cp:lastPrinted>
  <dcterms:created xsi:type="dcterms:W3CDTF">2024-12-11T17:02:00Z</dcterms:created>
  <dcterms:modified xsi:type="dcterms:W3CDTF">2024-12-11T17:02:00Z</dcterms:modified>
</cp:coreProperties>
</file>