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B2" w:rsidRPr="008F0F71" w:rsidRDefault="008F0F71" w:rsidP="008F0F71">
      <w:pPr>
        <w:jc w:val="center"/>
        <w:rPr>
          <w:b/>
        </w:rPr>
      </w:pPr>
      <w:r w:rsidRPr="008F0F71">
        <w:rPr>
          <w:b/>
        </w:rPr>
        <w:t>Town Manager Update</w:t>
      </w:r>
    </w:p>
    <w:p w:rsidR="008F0F71" w:rsidRPr="008F0F71" w:rsidRDefault="008F0F71" w:rsidP="008F0F71">
      <w:pPr>
        <w:jc w:val="center"/>
        <w:rPr>
          <w:i/>
        </w:rPr>
      </w:pPr>
      <w:r w:rsidRPr="008F0F71">
        <w:rPr>
          <w:i/>
        </w:rPr>
        <w:t>February 6, 2023</w:t>
      </w:r>
    </w:p>
    <w:p w:rsidR="008F0F71" w:rsidRDefault="008F0F71"/>
    <w:p w:rsidR="009E0517" w:rsidRDefault="009E0517">
      <w:bookmarkStart w:id="0" w:name="_GoBack"/>
      <w:bookmarkEnd w:id="0"/>
    </w:p>
    <w:p w:rsidR="008F0F71" w:rsidRDefault="00AB5D81">
      <w:r>
        <w:t>In Planning and Zoning news, I received t</w:t>
      </w:r>
      <w:r w:rsidR="00223B8F">
        <w:t>wo p</w:t>
      </w:r>
      <w:r w:rsidR="008F0F71">
        <w:t>ublic records request</w:t>
      </w:r>
      <w:r w:rsidR="00223B8F">
        <w:t xml:space="preserve">s; one required considerable time. Aside from that, </w:t>
      </w:r>
      <w:r>
        <w:t xml:space="preserve">there is not </w:t>
      </w:r>
      <w:r w:rsidR="00223B8F">
        <w:t xml:space="preserve">much activity at this point for </w:t>
      </w:r>
      <w:r>
        <w:t xml:space="preserve">either </w:t>
      </w:r>
      <w:r w:rsidR="00223B8F">
        <w:t>the P</w:t>
      </w:r>
      <w:r>
        <w:t xml:space="preserve">lanning </w:t>
      </w:r>
      <w:r w:rsidR="00223B8F">
        <w:t>B</w:t>
      </w:r>
      <w:r>
        <w:t>oard</w:t>
      </w:r>
      <w:r w:rsidR="00223B8F">
        <w:t xml:space="preserve"> or ZBA. Warren Solar Farms </w:t>
      </w:r>
      <w:r>
        <w:t xml:space="preserve">will </w:t>
      </w:r>
      <w:r w:rsidR="00223B8F">
        <w:t>present their application to the P</w:t>
      </w:r>
      <w:r>
        <w:t xml:space="preserve">lanning Board on </w:t>
      </w:r>
      <w:r w:rsidR="00223B8F">
        <w:t>Feb. 15.</w:t>
      </w:r>
    </w:p>
    <w:p w:rsidR="008F0F71" w:rsidRDefault="008F0F71"/>
    <w:p w:rsidR="008F0F71" w:rsidRDefault="001023EC">
      <w:r>
        <w:t xml:space="preserve">The </w:t>
      </w:r>
      <w:r w:rsidR="008F0F71">
        <w:t>C</w:t>
      </w:r>
      <w:r>
        <w:t>ouncil on Aging would like to have a cheese and wine tasting. We will need a one-day insurance payment for that, not from MIIA but from a company they do business with for these purposes</w:t>
      </w:r>
      <w:r w:rsidR="00D45B12">
        <w:t>. We will also need a one-day liquor license.</w:t>
      </w:r>
    </w:p>
    <w:p w:rsidR="008F0F71" w:rsidRDefault="008F0F71"/>
    <w:p w:rsidR="001B62F8" w:rsidRPr="001B62F8" w:rsidRDefault="008F0F71" w:rsidP="001B62F8">
      <w:r w:rsidRPr="001B62F8">
        <w:t xml:space="preserve">Budget heads up: </w:t>
      </w:r>
      <w:r w:rsidR="00AB5D81">
        <w:t xml:space="preserve">We will be asking for an increase in the </w:t>
      </w:r>
      <w:r w:rsidRPr="001B62F8">
        <w:t xml:space="preserve">EMD stipend, </w:t>
      </w:r>
      <w:r w:rsidR="00AB5D81">
        <w:t xml:space="preserve">and </w:t>
      </w:r>
      <w:r w:rsidRPr="001B62F8">
        <w:t>probably some other</w:t>
      </w:r>
      <w:r w:rsidR="00AB5D81">
        <w:t>,</w:t>
      </w:r>
      <w:r w:rsidRPr="001B62F8">
        <w:t xml:space="preserve"> </w:t>
      </w:r>
      <w:proofErr w:type="gramStart"/>
      <w:r w:rsidRPr="001B62F8">
        <w:t>more minor</w:t>
      </w:r>
      <w:proofErr w:type="gramEnd"/>
      <w:r w:rsidRPr="001B62F8">
        <w:t xml:space="preserve"> increases</w:t>
      </w:r>
      <w:r w:rsidR="001B62F8" w:rsidRPr="001B62F8">
        <w:t xml:space="preserve">. </w:t>
      </w:r>
      <w:proofErr w:type="gramStart"/>
      <w:r w:rsidR="00AB5D81">
        <w:t xml:space="preserve">The stipend is </w:t>
      </w:r>
      <w:r w:rsidR="001B62F8">
        <w:t>proposed to go up about $6,000</w:t>
      </w:r>
      <w:r w:rsidR="00AB5D81">
        <w:t>,</w:t>
      </w:r>
      <w:r w:rsidR="001B62F8" w:rsidRPr="001B62F8">
        <w:t xml:space="preserve"> based on the actual work load of maintaining the C</w:t>
      </w:r>
      <w:r w:rsidR="00AB5D81">
        <w:t>ontinuity of Operations Plan,</w:t>
      </w:r>
      <w:r w:rsidR="001B62F8" w:rsidRPr="001B62F8">
        <w:t xml:space="preserve"> </w:t>
      </w:r>
      <w:r w:rsidR="00AB5D81">
        <w:t xml:space="preserve">the </w:t>
      </w:r>
      <w:r w:rsidR="001B62F8" w:rsidRPr="001B62F8">
        <w:t>C</w:t>
      </w:r>
      <w:r w:rsidR="00AB5D81">
        <w:t xml:space="preserve">omprehensive Emergency Management Plan, </w:t>
      </w:r>
      <w:r w:rsidR="001B62F8" w:rsidRPr="001B62F8">
        <w:t xml:space="preserve">and </w:t>
      </w:r>
      <w:r w:rsidR="00AB5D81">
        <w:t xml:space="preserve">the </w:t>
      </w:r>
      <w:r w:rsidR="001B62F8" w:rsidRPr="001B62F8">
        <w:t xml:space="preserve">Hazard Mitigation </w:t>
      </w:r>
      <w:r w:rsidR="00AB5D81">
        <w:t>Plan;</w:t>
      </w:r>
      <w:r w:rsidR="001B62F8" w:rsidRPr="001B62F8">
        <w:t xml:space="preserve"> going to MEMA meetings</w:t>
      </w:r>
      <w:r w:rsidR="00AB5D81">
        <w:t>;</w:t>
      </w:r>
      <w:r w:rsidR="001B62F8" w:rsidRPr="001B62F8">
        <w:t xml:space="preserve"> holding quarterly EM Advisory Council meetings</w:t>
      </w:r>
      <w:r w:rsidR="00AB5D81">
        <w:t>;</w:t>
      </w:r>
      <w:r w:rsidR="001B62F8" w:rsidRPr="001B62F8">
        <w:t xml:space="preserve"> managing a web page and related social media (and </w:t>
      </w:r>
      <w:proofErr w:type="spellStart"/>
      <w:r w:rsidR="001B62F8" w:rsidRPr="001B62F8">
        <w:t>CodeRED</w:t>
      </w:r>
      <w:proofErr w:type="spellEnd"/>
      <w:r w:rsidR="001B62F8" w:rsidRPr="001B62F8">
        <w:t>)</w:t>
      </w:r>
      <w:r w:rsidR="00AB5D81">
        <w:t>;</w:t>
      </w:r>
      <w:r w:rsidR="001B62F8" w:rsidRPr="001B62F8">
        <w:t xml:space="preserve"> keeping everybody appropriately trained</w:t>
      </w:r>
      <w:r w:rsidR="00AB5D81">
        <w:t>;</w:t>
      </w:r>
      <w:r w:rsidR="001B62F8" w:rsidRPr="001B62F8">
        <w:t xml:space="preserve"> and starting a C</w:t>
      </w:r>
      <w:r w:rsidR="00AB5D81">
        <w:t xml:space="preserve">ommunity Emergency Response Team </w:t>
      </w:r>
      <w:r w:rsidR="001B62F8" w:rsidRPr="001B62F8">
        <w:t>program</w:t>
      </w:r>
      <w:r w:rsidR="00AB5D81">
        <w:t xml:space="preserve"> (neighbors helping neighbors, which I’m very enthusiastic about)</w:t>
      </w:r>
      <w:r w:rsidR="001B62F8" w:rsidRPr="001B62F8">
        <w:t>.</w:t>
      </w:r>
      <w:proofErr w:type="gramEnd"/>
      <w:r w:rsidR="001B62F8" w:rsidRPr="001B62F8">
        <w:t xml:space="preserve"> The $12k </w:t>
      </w:r>
      <w:r w:rsidR="00AB5D81">
        <w:t xml:space="preserve">total </w:t>
      </w:r>
      <w:r w:rsidR="001B62F8" w:rsidRPr="001B62F8">
        <w:t>would mean paying about $20/hr. based on the projected workload.</w:t>
      </w:r>
    </w:p>
    <w:p w:rsidR="008F0F71" w:rsidRDefault="008F0F71"/>
    <w:p w:rsidR="008F0F71" w:rsidRDefault="001023EC">
      <w:r>
        <w:t>Since Dalton Division Road is on the TIP, we are required to submit a form on an annual basis to maintain its place. Thanks to a good team effort, Bud, Jessica, and I were able to get that done in plenty of time.</w:t>
      </w:r>
    </w:p>
    <w:p w:rsidR="008F0F71" w:rsidRDefault="008F0F71"/>
    <w:p w:rsidR="008F0F71" w:rsidRDefault="00455B74">
      <w:r>
        <w:t>I</w:t>
      </w:r>
      <w:r w:rsidR="00263B94">
        <w:t xml:space="preserve"> have</w:t>
      </w:r>
      <w:r>
        <w:t xml:space="preserve"> applied for technical assistance from the M</w:t>
      </w:r>
      <w:r w:rsidR="00263B94">
        <w:t xml:space="preserve">assachusetts </w:t>
      </w:r>
      <w:r>
        <w:t>Broadband Coalition to draw up a “d</w:t>
      </w:r>
      <w:r w:rsidR="00EC069D">
        <w:t xml:space="preserve">igital </w:t>
      </w:r>
      <w:r>
        <w:t>e</w:t>
      </w:r>
      <w:r w:rsidR="00EC069D">
        <w:t>quity</w:t>
      </w:r>
      <w:r>
        <w:t>”</w:t>
      </w:r>
      <w:r w:rsidR="00EC069D">
        <w:t xml:space="preserve"> plan</w:t>
      </w:r>
      <w:r>
        <w:t xml:space="preserve">. This will be a free service to identify populations potentially underserved in terms of internet access, IT literacy, and related issues. Following this, I expect to apply for a grant (details on the program have not been finalized) for addressing those needs. I anticipate that one underserved population might be the residents of housing managed by the Dalton Housing Authority and have reached out to Sue Gregory and Bob Merry to see whether they think that would be a good project. Since Pine Grove Manor </w:t>
      </w:r>
      <w:r w:rsidR="008A4641">
        <w:t xml:space="preserve">is on the route of the coming fiber </w:t>
      </w:r>
      <w:proofErr w:type="gramStart"/>
      <w:r w:rsidR="008A4641">
        <w:t>optic</w:t>
      </w:r>
      <w:proofErr w:type="gramEnd"/>
      <w:r w:rsidR="008A4641">
        <w:t xml:space="preserve"> ring connecting Town offices, that seems a good candidate for exploring the possibilities. Pomeroy Manor would be more of a stretch but perhaps also fundable. </w:t>
      </w:r>
    </w:p>
    <w:p w:rsidR="00EC069D" w:rsidRPr="00455B74" w:rsidRDefault="00EC069D"/>
    <w:p w:rsidR="00EC069D" w:rsidRPr="00455B74" w:rsidRDefault="001023EC">
      <w:r>
        <w:t xml:space="preserve">I am considering asking the Department of Revenue’s </w:t>
      </w:r>
      <w:r w:rsidR="00455B74" w:rsidRPr="00455B74">
        <w:t>D</w:t>
      </w:r>
      <w:r>
        <w:t>ivision of Local Services to conduct a f</w:t>
      </w:r>
      <w:r w:rsidR="00455B74" w:rsidRPr="00455B74">
        <w:t xml:space="preserve">inancial </w:t>
      </w:r>
      <w:r>
        <w:t>m</w:t>
      </w:r>
      <w:r w:rsidR="00455B74" w:rsidRPr="00455B74">
        <w:t xml:space="preserve">anagement </w:t>
      </w:r>
      <w:r>
        <w:t>r</w:t>
      </w:r>
      <w:r w:rsidR="00455B74" w:rsidRPr="00455B74">
        <w:t>eview</w:t>
      </w:r>
      <w:r>
        <w:t xml:space="preserve"> for the town. This </w:t>
      </w:r>
      <w:proofErr w:type="gramStart"/>
      <w:r>
        <w:t>is a free service that</w:t>
      </w:r>
      <w:proofErr w:type="gramEnd"/>
      <w:r>
        <w:t xml:space="preserve"> can identify where we are on the spectrum of best practices and provide advice on steps to take to have a more robust system. </w:t>
      </w:r>
    </w:p>
    <w:p w:rsidR="008F0F71" w:rsidRPr="00455B74" w:rsidRDefault="008F0F71"/>
    <w:p w:rsidR="008F0F71" w:rsidRPr="00455B74" w:rsidRDefault="00263B94">
      <w:r>
        <w:t>T</w:t>
      </w:r>
      <w:r w:rsidR="00FC5752">
        <w:t xml:space="preserve">he Police Department has </w:t>
      </w:r>
      <w:r>
        <w:t>requested consideration of another funding request from ARPA</w:t>
      </w:r>
      <w:r w:rsidR="00FC5752">
        <w:t xml:space="preserve">, for </w:t>
      </w:r>
      <w:proofErr w:type="spellStart"/>
      <w:r w:rsidR="00FC5752">
        <w:t>tasers</w:t>
      </w:r>
      <w:proofErr w:type="spellEnd"/>
      <w:r w:rsidR="00FC5752">
        <w:t xml:space="preserve">. The </w:t>
      </w:r>
      <w:proofErr w:type="spellStart"/>
      <w:r w:rsidR="00FC5752">
        <w:t>tasers</w:t>
      </w:r>
      <w:proofErr w:type="spellEnd"/>
      <w:r w:rsidR="00FC5752">
        <w:t xml:space="preserve"> come with a five-year contract, </w:t>
      </w:r>
      <w:r>
        <w:t xml:space="preserve">which makes it </w:t>
      </w:r>
      <w:r w:rsidR="00FC5752">
        <w:t xml:space="preserve">a </w:t>
      </w:r>
      <w:r>
        <w:t xml:space="preserve">good </w:t>
      </w:r>
      <w:r w:rsidR="00FC5752">
        <w:t>candidate for ARPA, as having a contract more than three years becomes an additional item for Town Meeting consideration</w:t>
      </w:r>
      <w:r w:rsidR="00326F44">
        <w:t xml:space="preserve">, </w:t>
      </w:r>
      <w:r>
        <w:t xml:space="preserve">together with its approval as a </w:t>
      </w:r>
      <w:r w:rsidR="00326F44">
        <w:t>capital item</w:t>
      </w:r>
      <w:r w:rsidR="00FC5752">
        <w:t>.</w:t>
      </w:r>
    </w:p>
    <w:p w:rsidR="008F0F71" w:rsidRPr="00455B74" w:rsidRDefault="008F0F71"/>
    <w:sectPr w:rsidR="008F0F71" w:rsidRPr="00455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F71"/>
    <w:rsid w:val="001023EC"/>
    <w:rsid w:val="001633AB"/>
    <w:rsid w:val="001B62F8"/>
    <w:rsid w:val="00223B8F"/>
    <w:rsid w:val="00263B94"/>
    <w:rsid w:val="00326F44"/>
    <w:rsid w:val="003753A1"/>
    <w:rsid w:val="00455B74"/>
    <w:rsid w:val="00456574"/>
    <w:rsid w:val="00470677"/>
    <w:rsid w:val="00864AB2"/>
    <w:rsid w:val="008951A2"/>
    <w:rsid w:val="008A4641"/>
    <w:rsid w:val="008F0F71"/>
    <w:rsid w:val="009027D1"/>
    <w:rsid w:val="00983A73"/>
    <w:rsid w:val="009E0517"/>
    <w:rsid w:val="00AB5D81"/>
    <w:rsid w:val="00D45B12"/>
    <w:rsid w:val="00EC069D"/>
    <w:rsid w:val="00FC5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3E428"/>
  <w15:chartTrackingRefBased/>
  <w15:docId w15:val="{0E6F64AC-892F-43F7-8782-CC0507B7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21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Town of Dalton</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11</cp:revision>
  <dcterms:created xsi:type="dcterms:W3CDTF">2023-02-01T22:46:00Z</dcterms:created>
  <dcterms:modified xsi:type="dcterms:W3CDTF">2023-02-07T14:02:00Z</dcterms:modified>
</cp:coreProperties>
</file>