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4AB2" w:rsidRPr="00D17CA2" w:rsidRDefault="00D02205" w:rsidP="00D02205">
      <w:pPr>
        <w:jc w:val="center"/>
        <w:rPr>
          <w:b/>
        </w:rPr>
      </w:pPr>
      <w:r w:rsidRPr="00D17CA2">
        <w:rPr>
          <w:b/>
        </w:rPr>
        <w:t>Town Manager Update</w:t>
      </w:r>
    </w:p>
    <w:p w:rsidR="00D02205" w:rsidRPr="00D17CA2" w:rsidRDefault="00D02205" w:rsidP="00D02205">
      <w:pPr>
        <w:jc w:val="center"/>
        <w:rPr>
          <w:i/>
        </w:rPr>
      </w:pPr>
      <w:r w:rsidRPr="00D17CA2">
        <w:rPr>
          <w:i/>
        </w:rPr>
        <w:t>July 11, 2022</w:t>
      </w:r>
    </w:p>
    <w:p w:rsidR="00D02205" w:rsidRPr="00D17CA2" w:rsidRDefault="00D02205"/>
    <w:p w:rsidR="00D02205" w:rsidRPr="00D17CA2" w:rsidRDefault="00D02205" w:rsidP="00D02205">
      <w:r w:rsidRPr="00D17CA2">
        <w:t xml:space="preserve">The Police </w:t>
      </w:r>
      <w:r w:rsidR="00727D15">
        <w:t>Department will be running an 8-</w:t>
      </w:r>
      <w:r w:rsidRPr="00D17CA2">
        <w:t>week Citizens Police Academy at the Senior Center starting Tuesday September 27; sign-ups will begin soon.</w:t>
      </w:r>
    </w:p>
    <w:p w:rsidR="008B3D24" w:rsidRPr="00D17CA2" w:rsidRDefault="008B3D24" w:rsidP="00D02205"/>
    <w:p w:rsidR="008B3D24" w:rsidRPr="00D17CA2" w:rsidRDefault="008B3D24" w:rsidP="00D02205">
      <w:r w:rsidRPr="00D17CA2">
        <w:t>Also in Police news, the Police Department and I have been working with the consultant, on gathering data, as well as setting up his first visit, which we covered earlier. He has asked for a wide scope of financial an</w:t>
      </w:r>
      <w:r w:rsidR="00727D15">
        <w:t>d</w:t>
      </w:r>
      <w:r w:rsidRPr="00D17CA2">
        <w:t xml:space="preserve"> organizational data, which seems an excellent start to the study.</w:t>
      </w:r>
    </w:p>
    <w:p w:rsidR="00D02205" w:rsidRPr="00D17CA2" w:rsidRDefault="00D02205" w:rsidP="00D02205"/>
    <w:p w:rsidR="00B93256" w:rsidRPr="00D17CA2" w:rsidRDefault="002E78E6" w:rsidP="00D02205">
      <w:r w:rsidRPr="00D17CA2">
        <w:t xml:space="preserve">For a </w:t>
      </w:r>
      <w:r w:rsidR="001911E6" w:rsidRPr="00D17CA2">
        <w:t>Town Hall renovation update</w:t>
      </w:r>
      <w:r w:rsidRPr="00D17CA2">
        <w:t xml:space="preserve">, </w:t>
      </w:r>
      <w:r w:rsidR="008B3D24" w:rsidRPr="00D17CA2">
        <w:t>our architect</w:t>
      </w:r>
      <w:r w:rsidR="001911E6" w:rsidRPr="00D17CA2">
        <w:t xml:space="preserve"> </w:t>
      </w:r>
      <w:r w:rsidR="004535A6" w:rsidRPr="00D17CA2">
        <w:t xml:space="preserve">is calculating the costs of </w:t>
      </w:r>
      <w:r w:rsidR="001911E6" w:rsidRPr="00D17CA2">
        <w:t xml:space="preserve">various </w:t>
      </w:r>
      <w:r w:rsidR="008B3D24" w:rsidRPr="00D17CA2">
        <w:t xml:space="preserve">renovation </w:t>
      </w:r>
      <w:r w:rsidR="001911E6" w:rsidRPr="00D17CA2">
        <w:t>options for consideration</w:t>
      </w:r>
      <w:r w:rsidR="004535A6" w:rsidRPr="00D17CA2">
        <w:t xml:space="preserve"> </w:t>
      </w:r>
      <w:r w:rsidR="001911E6" w:rsidRPr="00D17CA2">
        <w:t xml:space="preserve">at the </w:t>
      </w:r>
      <w:r w:rsidR="00727D15">
        <w:t xml:space="preserve">August 8 Select Board </w:t>
      </w:r>
      <w:r w:rsidR="001911E6" w:rsidRPr="00D17CA2">
        <w:t>meeting</w:t>
      </w:r>
      <w:r w:rsidRPr="00D17CA2">
        <w:t xml:space="preserve"> and seeing what can be done for a cost close to the original borrowing authorization</w:t>
      </w:r>
      <w:r w:rsidR="001911E6" w:rsidRPr="00D17CA2">
        <w:t>.</w:t>
      </w:r>
      <w:r w:rsidRPr="00D17CA2">
        <w:t xml:space="preserve"> The main difference for a minimal approach is how to treat the re-installed insulation—whether to have a thick poly barrier or a sheet rock barrier.</w:t>
      </w:r>
      <w:r w:rsidR="00D17CA2">
        <w:t xml:space="preserve"> The architect will provide a cost for both, as well as for encapsulating the asbestos in the </w:t>
      </w:r>
      <w:r w:rsidR="003D09ED">
        <w:t xml:space="preserve">Historical and Health Agent/Building </w:t>
      </w:r>
      <w:r w:rsidR="00727D15">
        <w:t>I</w:t>
      </w:r>
      <w:r w:rsidR="003D09ED">
        <w:t xml:space="preserve">nspector </w:t>
      </w:r>
      <w:r w:rsidR="00D17CA2">
        <w:t>offices.</w:t>
      </w:r>
    </w:p>
    <w:p w:rsidR="000147AD" w:rsidRPr="00D17CA2" w:rsidRDefault="000147AD" w:rsidP="00D02205"/>
    <w:p w:rsidR="000147AD" w:rsidRPr="00D17CA2" w:rsidRDefault="000147AD" w:rsidP="00D02205">
      <w:r w:rsidRPr="00D17CA2">
        <w:t xml:space="preserve">Regarding waiving the demolition and building fees for 16 Gulf Road, Counsel </w:t>
      </w:r>
      <w:r w:rsidR="003237FF" w:rsidRPr="00D17CA2">
        <w:t xml:space="preserve">advised this morning </w:t>
      </w:r>
      <w:r w:rsidRPr="00D17CA2">
        <w:t>that the Town may not waive permit fees without an accepted policy that allows it to do so, and if it waives these fees for a specific charity, it must do so for all non-profit entities.</w:t>
      </w:r>
      <w:r w:rsidR="003237FF" w:rsidRPr="00D17CA2">
        <w:t xml:space="preserve"> I will bring such a policy to the Board at its next meeting.</w:t>
      </w:r>
    </w:p>
    <w:p w:rsidR="001911E6" w:rsidRDefault="001911E6" w:rsidP="00D02205"/>
    <w:p w:rsidR="005134A3" w:rsidRPr="00D17CA2" w:rsidRDefault="005134A3" w:rsidP="005134A3">
      <w:pPr>
        <w:autoSpaceDE w:val="0"/>
        <w:autoSpaceDN w:val="0"/>
        <w:adjustRightInd w:val="0"/>
      </w:pPr>
      <w:r w:rsidRPr="00D17CA2">
        <w:t xml:space="preserve">For a brief Walker Brook update, GZA is working on the hydrologic and hydraulic analysis, which should be done this month. GZA reviewed the results of the CCTV inspection of the Walker Brook culvert performed on 5/17/22 and is preparing a memorandum to summarize the results of the inspection. We expect a Final Memorandum and Mitigation Options List by the end of this month, and the Resource Delineation, Geotechnical Evaluation, and Topographic Survey done in August, along with Draft Preliminary Design Drawings and the Draft Basis of Design </w:t>
      </w:r>
      <w:r w:rsidR="007339A1">
        <w:t>M</w:t>
      </w:r>
      <w:r w:rsidRPr="00D17CA2">
        <w:t xml:space="preserve">emo. We expect Final Preliminary Design Drawings by the end of September, as well as the “Final Basis of Design” Memo. </w:t>
      </w:r>
      <w:r w:rsidR="00727D15">
        <w:t xml:space="preserve">The Town Planner </w:t>
      </w:r>
      <w:bookmarkStart w:id="0" w:name="_GoBack"/>
      <w:bookmarkEnd w:id="0"/>
      <w:r w:rsidRPr="00D17CA2">
        <w:t xml:space="preserve">will have more </w:t>
      </w:r>
      <w:r w:rsidR="00727D15">
        <w:t xml:space="preserve">on this </w:t>
      </w:r>
      <w:r w:rsidRPr="00D17CA2">
        <w:t>with his qu</w:t>
      </w:r>
      <w:r w:rsidR="007E5F0C" w:rsidRPr="00D17CA2">
        <w:t>a</w:t>
      </w:r>
      <w:r w:rsidRPr="00D17CA2">
        <w:t>rterly report in August.</w:t>
      </w:r>
    </w:p>
    <w:sectPr w:rsidR="005134A3" w:rsidRPr="00D17CA2" w:rsidSect="007339A1">
      <w:pgSz w:w="12240" w:h="15840"/>
      <w:pgMar w:top="1440" w:right="1440" w:bottom="1152"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39A1" w:rsidRDefault="007339A1" w:rsidP="007339A1">
      <w:r>
        <w:separator/>
      </w:r>
    </w:p>
  </w:endnote>
  <w:endnote w:type="continuationSeparator" w:id="0">
    <w:p w:rsidR="007339A1" w:rsidRDefault="007339A1" w:rsidP="007339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39A1" w:rsidRDefault="007339A1" w:rsidP="007339A1">
      <w:r>
        <w:separator/>
      </w:r>
    </w:p>
  </w:footnote>
  <w:footnote w:type="continuationSeparator" w:id="0">
    <w:p w:rsidR="007339A1" w:rsidRDefault="007339A1" w:rsidP="007339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205"/>
    <w:rsid w:val="000147AD"/>
    <w:rsid w:val="0002584B"/>
    <w:rsid w:val="0003534D"/>
    <w:rsid w:val="00111ED3"/>
    <w:rsid w:val="001633AB"/>
    <w:rsid w:val="001911E6"/>
    <w:rsid w:val="00193A74"/>
    <w:rsid w:val="001D6FC3"/>
    <w:rsid w:val="00206C36"/>
    <w:rsid w:val="00234A5E"/>
    <w:rsid w:val="002E78E6"/>
    <w:rsid w:val="003237FF"/>
    <w:rsid w:val="003753A1"/>
    <w:rsid w:val="003D09ED"/>
    <w:rsid w:val="00407EC6"/>
    <w:rsid w:val="004535A6"/>
    <w:rsid w:val="00456574"/>
    <w:rsid w:val="00470677"/>
    <w:rsid w:val="005134A3"/>
    <w:rsid w:val="006464E5"/>
    <w:rsid w:val="006A3238"/>
    <w:rsid w:val="00727D15"/>
    <w:rsid w:val="007339A1"/>
    <w:rsid w:val="007E5F0C"/>
    <w:rsid w:val="00864AB2"/>
    <w:rsid w:val="008B3D24"/>
    <w:rsid w:val="009027D1"/>
    <w:rsid w:val="00983A73"/>
    <w:rsid w:val="009D5912"/>
    <w:rsid w:val="00B93256"/>
    <w:rsid w:val="00D02205"/>
    <w:rsid w:val="00D053D7"/>
    <w:rsid w:val="00D17CA2"/>
    <w:rsid w:val="00E4429A"/>
    <w:rsid w:val="00F37AF8"/>
    <w:rsid w:val="00F73A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3DECF"/>
  <w15:chartTrackingRefBased/>
  <w15:docId w15:val="{4AAE56C6-95AE-49A9-91BF-E6218E6F7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06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7CA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7CA2"/>
    <w:rPr>
      <w:rFonts w:ascii="Segoe UI" w:hAnsi="Segoe UI" w:cs="Segoe UI"/>
      <w:sz w:val="18"/>
      <w:szCs w:val="18"/>
    </w:rPr>
  </w:style>
  <w:style w:type="paragraph" w:styleId="Header">
    <w:name w:val="header"/>
    <w:basedOn w:val="Normal"/>
    <w:link w:val="HeaderChar"/>
    <w:uiPriority w:val="99"/>
    <w:unhideWhenUsed/>
    <w:rsid w:val="007339A1"/>
    <w:pPr>
      <w:tabs>
        <w:tab w:val="center" w:pos="4680"/>
        <w:tab w:val="right" w:pos="9360"/>
      </w:tabs>
    </w:pPr>
  </w:style>
  <w:style w:type="character" w:customStyle="1" w:styleId="HeaderChar">
    <w:name w:val="Header Char"/>
    <w:basedOn w:val="DefaultParagraphFont"/>
    <w:link w:val="Header"/>
    <w:uiPriority w:val="99"/>
    <w:rsid w:val="007339A1"/>
  </w:style>
  <w:style w:type="paragraph" w:styleId="Footer">
    <w:name w:val="footer"/>
    <w:basedOn w:val="Normal"/>
    <w:link w:val="FooterChar"/>
    <w:uiPriority w:val="99"/>
    <w:unhideWhenUsed/>
    <w:rsid w:val="007339A1"/>
    <w:pPr>
      <w:tabs>
        <w:tab w:val="center" w:pos="4680"/>
        <w:tab w:val="right" w:pos="9360"/>
      </w:tabs>
    </w:pPr>
  </w:style>
  <w:style w:type="character" w:customStyle="1" w:styleId="FooterChar">
    <w:name w:val="Footer Char"/>
    <w:basedOn w:val="DefaultParagraphFont"/>
    <w:link w:val="Footer"/>
    <w:uiPriority w:val="99"/>
    <w:rsid w:val="007339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7791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510</TotalTime>
  <Pages>1</Pages>
  <Words>314</Words>
  <Characters>1792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Town of Dalton</Company>
  <LinksUpToDate>false</LinksUpToDate>
  <CharactersWithSpaces>2102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Hutcheson</dc:creator>
  <cp:keywords/>
  <dc:description/>
  <cp:lastModifiedBy>Thomas Hutcheson</cp:lastModifiedBy>
  <cp:revision>28</cp:revision>
  <cp:lastPrinted>2022-07-11T19:36:00Z</cp:lastPrinted>
  <dcterms:created xsi:type="dcterms:W3CDTF">2022-07-07T15:24:00Z</dcterms:created>
  <dcterms:modified xsi:type="dcterms:W3CDTF">2022-07-12T12:05:00Z</dcterms:modified>
</cp:coreProperties>
</file>