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1F3A5B" w:rsidRDefault="001F3A5B" w:rsidP="001F3A5B">
      <w:pPr>
        <w:jc w:val="center"/>
        <w:rPr>
          <w:b/>
        </w:rPr>
      </w:pPr>
      <w:r w:rsidRPr="001F3A5B">
        <w:rPr>
          <w:b/>
        </w:rPr>
        <w:t>Town Manager Update</w:t>
      </w:r>
    </w:p>
    <w:p w:rsidR="001F3A5B" w:rsidRPr="001F3A5B" w:rsidRDefault="001F3A5B" w:rsidP="001F3A5B">
      <w:pPr>
        <w:jc w:val="center"/>
        <w:rPr>
          <w:i/>
        </w:rPr>
      </w:pPr>
      <w:r w:rsidRPr="001F3A5B">
        <w:rPr>
          <w:i/>
        </w:rPr>
        <w:t>June 6, 2022</w:t>
      </w:r>
    </w:p>
    <w:p w:rsidR="001F3A5B" w:rsidRDefault="001F3A5B"/>
    <w:p w:rsidR="00A34531" w:rsidRDefault="00A34531"/>
    <w:p w:rsidR="007035CC" w:rsidRDefault="007035CC">
      <w:r>
        <w:t xml:space="preserve">Most of my recent work has been either with items on this agenda </w:t>
      </w:r>
      <w:r w:rsidR="00D8661A">
        <w:t xml:space="preserve">or </w:t>
      </w:r>
      <w:r>
        <w:t>looking forward to my assistant being back in the office as I try to catch up on her duties.</w:t>
      </w:r>
    </w:p>
    <w:p w:rsidR="007035CC" w:rsidRDefault="007035CC"/>
    <w:p w:rsidR="00A34531" w:rsidRDefault="00A34531">
      <w:r>
        <w:t xml:space="preserve">I am very pleased to announce that the Community Compact grant program has awarded Dalton $60,000 for constructing a fiber optic ring connecting all of our municipal buildings, as well as Pine Grove Park. The Town </w:t>
      </w:r>
      <w:proofErr w:type="gramStart"/>
      <w:r>
        <w:t>is expected</w:t>
      </w:r>
      <w:proofErr w:type="gramEnd"/>
      <w:r>
        <w:t xml:space="preserve"> to contribute a match</w:t>
      </w:r>
      <w:r w:rsidR="00540DE0">
        <w:t xml:space="preserve"> of about $8,000</w:t>
      </w:r>
      <w:r>
        <w:t>, which can come either from the newly established grant match fund or from the amended authorization for borrowing for Town IT purposes.</w:t>
      </w:r>
      <w:r w:rsidR="005C333D">
        <w:t xml:space="preserve"> I was invited to give a short talk explaining what it meant for Dalton at a ceremony last week and was surprised that two members of the audience came up to introduce themselves afterwards, a Crane and a Chamberlain.</w:t>
      </w:r>
    </w:p>
    <w:p w:rsidR="00A34531" w:rsidRDefault="00A34531"/>
    <w:p w:rsidR="001F3A5B" w:rsidRDefault="001F3A5B">
      <w:proofErr w:type="gramStart"/>
      <w:r>
        <w:t>I’m</w:t>
      </w:r>
      <w:proofErr w:type="gramEnd"/>
      <w:r>
        <w:t xml:space="preserve"> pleased to say that the </w:t>
      </w:r>
      <w:proofErr w:type="spellStart"/>
      <w:r>
        <w:t>Gib</w:t>
      </w:r>
      <w:proofErr w:type="spellEnd"/>
      <w:r>
        <w:t xml:space="preserve"> Kittredge Auction an</w:t>
      </w:r>
      <w:r w:rsidR="00D8661A">
        <w:t>d</w:t>
      </w:r>
      <w:r>
        <w:t xml:space="preserve"> Awards Ceremony will be on Friday, June 10, and it will honor a number of current and former community members, including our former Health Agent Jayne Smith.</w:t>
      </w:r>
    </w:p>
    <w:p w:rsidR="00CF4D06" w:rsidRDefault="00CF4D06"/>
    <w:p w:rsidR="00CF4D06" w:rsidRDefault="00CF4D06">
      <w:r>
        <w:t xml:space="preserve">It is now possible to buy transfer station car permits and bag stickers online. Click on the teal banner toward the top. </w:t>
      </w:r>
      <w:proofErr w:type="gramStart"/>
      <w:r>
        <w:t>We’re</w:t>
      </w:r>
      <w:proofErr w:type="gramEnd"/>
      <w:r>
        <w:t xml:space="preserve"> offering a first-time discount for </w:t>
      </w:r>
      <w:r w:rsidR="00083F06">
        <w:t xml:space="preserve">buying </w:t>
      </w:r>
      <w:r>
        <w:t>the first car sticker</w:t>
      </w:r>
      <w:r w:rsidR="00083F06">
        <w:t xml:space="preserve"> online</w:t>
      </w:r>
      <w:bookmarkStart w:id="0" w:name="_GoBack"/>
      <w:bookmarkEnd w:id="0"/>
      <w:r>
        <w:t>, and we have set the recycling-only sticker fee at half price from the regular cost on the advice of the Waste Management and Recycling Committee.</w:t>
      </w:r>
    </w:p>
    <w:p w:rsidR="001F3A5B" w:rsidRPr="004E6476" w:rsidRDefault="001F3A5B"/>
    <w:p w:rsidR="009032B4" w:rsidRPr="004E6476" w:rsidRDefault="009032B4" w:rsidP="009032B4">
      <w:r w:rsidRPr="004E6476">
        <w:t xml:space="preserve">As I mentioned some time ago, </w:t>
      </w:r>
      <w:r w:rsidR="004E6476">
        <w:t>a</w:t>
      </w:r>
      <w:r w:rsidRPr="004E6476">
        <w:t>t the urging of the Attorney General’s office, I signed up for opioid settlement money. The funds should begin to be distributed soon</w:t>
      </w:r>
      <w:r w:rsidR="00071EB2">
        <w:t xml:space="preserve">, and </w:t>
      </w:r>
      <w:r w:rsidR="00CC26A3">
        <w:t>we</w:t>
      </w:r>
      <w:r w:rsidR="00071EB2">
        <w:t xml:space="preserve"> </w:t>
      </w:r>
      <w:proofErr w:type="gramStart"/>
      <w:r w:rsidR="00071EB2">
        <w:t>don’t</w:t>
      </w:r>
      <w:proofErr w:type="gramEnd"/>
      <w:r w:rsidR="00071EB2">
        <w:t xml:space="preserve"> yet know just how much Dalton is scheduled to get</w:t>
      </w:r>
      <w:r w:rsidRPr="004E6476">
        <w:t>. The money can only be used for issues related to opioids</w:t>
      </w:r>
      <w:r w:rsidR="004E6476" w:rsidRPr="004E6476">
        <w:t xml:space="preserve">, or perhaps drug abuse is general; </w:t>
      </w:r>
      <w:proofErr w:type="gramStart"/>
      <w:r w:rsidR="00CC26A3">
        <w:t>we</w:t>
      </w:r>
      <w:r w:rsidR="004E6476" w:rsidRPr="004E6476">
        <w:t>’ll</w:t>
      </w:r>
      <w:proofErr w:type="gramEnd"/>
      <w:r w:rsidR="004E6476" w:rsidRPr="004E6476">
        <w:t xml:space="preserve"> be getting more refined guidance along with the funds</w:t>
      </w:r>
      <w:r w:rsidRPr="004E6476">
        <w:t xml:space="preserve">. </w:t>
      </w:r>
      <w:r w:rsidR="0064252A">
        <w:t xml:space="preserve">Municipalities are being encouraged to pool their abatement funds in order to increase their impact, including by utilizing the Department of Public Health’s </w:t>
      </w:r>
      <w:hyperlink r:id="rId4" w:history="1">
        <w:r w:rsidR="0064252A">
          <w:rPr>
            <w:rStyle w:val="Hyperlink"/>
          </w:rPr>
          <w:t>Office of Local and Regional Health’s Shared Service</w:t>
        </w:r>
      </w:hyperlink>
      <w:r w:rsidR="0064252A">
        <w:t xml:space="preserve"> infrastructure, which currently supports 43 regional collaboratives serving 277 municipalities. </w:t>
      </w:r>
      <w:r w:rsidR="00FC7DC9">
        <w:t>S</w:t>
      </w:r>
      <w:r w:rsidRPr="004E6476">
        <w:t xml:space="preserve">ome of this </w:t>
      </w:r>
      <w:r w:rsidR="00FC7DC9">
        <w:t xml:space="preserve">might </w:t>
      </w:r>
      <w:r w:rsidR="0064252A">
        <w:t xml:space="preserve">also </w:t>
      </w:r>
      <w:r w:rsidR="00FC7DC9">
        <w:t xml:space="preserve">be able to </w:t>
      </w:r>
      <w:r w:rsidR="0064252A">
        <w:t xml:space="preserve">go toward </w:t>
      </w:r>
      <w:r w:rsidRPr="004E6476">
        <w:t>the DARE program</w:t>
      </w:r>
      <w:r w:rsidR="00FC7DC9">
        <w:t xml:space="preserve"> and expanded </w:t>
      </w:r>
      <w:proofErr w:type="spellStart"/>
      <w:r w:rsidR="00FC7DC9">
        <w:t>Narcan</w:t>
      </w:r>
      <w:proofErr w:type="spellEnd"/>
      <w:r w:rsidR="00FC7DC9">
        <w:t xml:space="preserve"> availability</w:t>
      </w:r>
      <w:r w:rsidRPr="004E6476">
        <w:t>. I</w:t>
      </w:r>
      <w:r w:rsidR="004E6476" w:rsidRPr="004E6476">
        <w:t xml:space="preserve"> wi</w:t>
      </w:r>
      <w:r w:rsidRPr="004E6476">
        <w:t xml:space="preserve">ll </w:t>
      </w:r>
      <w:r w:rsidR="004E6476" w:rsidRPr="004E6476">
        <w:t xml:space="preserve">be </w:t>
      </w:r>
      <w:r w:rsidRPr="004E6476">
        <w:t>seek</w:t>
      </w:r>
      <w:r w:rsidR="004E6476" w:rsidRPr="004E6476">
        <w:t>ing</w:t>
      </w:r>
      <w:r w:rsidRPr="004E6476">
        <w:t xml:space="preserve"> </w:t>
      </w:r>
      <w:r w:rsidR="00787EFA">
        <w:t xml:space="preserve">the Board’s </w:t>
      </w:r>
      <w:r w:rsidRPr="004E6476">
        <w:t xml:space="preserve">policy </w:t>
      </w:r>
      <w:r w:rsidR="004E6476" w:rsidRPr="004E6476">
        <w:t>guidance as we move forward</w:t>
      </w:r>
      <w:r w:rsidRPr="004E6476">
        <w:t>.</w:t>
      </w:r>
    </w:p>
    <w:p w:rsidR="00A34531" w:rsidRPr="004E6476" w:rsidRDefault="00A34531"/>
    <w:p w:rsidR="001F3A5B" w:rsidRPr="004E6476" w:rsidRDefault="001F3A5B"/>
    <w:sectPr w:rsidR="001F3A5B" w:rsidRPr="004E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B"/>
    <w:rsid w:val="00071EB2"/>
    <w:rsid w:val="00083F06"/>
    <w:rsid w:val="001633AB"/>
    <w:rsid w:val="001F3A5B"/>
    <w:rsid w:val="003753A1"/>
    <w:rsid w:val="00456574"/>
    <w:rsid w:val="00470677"/>
    <w:rsid w:val="004E6476"/>
    <w:rsid w:val="00540DE0"/>
    <w:rsid w:val="005C333D"/>
    <w:rsid w:val="0064252A"/>
    <w:rsid w:val="007035CC"/>
    <w:rsid w:val="00787EFA"/>
    <w:rsid w:val="00864AB2"/>
    <w:rsid w:val="009027D1"/>
    <w:rsid w:val="009032B4"/>
    <w:rsid w:val="00983A73"/>
    <w:rsid w:val="00A34531"/>
    <w:rsid w:val="00CC26A3"/>
    <w:rsid w:val="00CF4D06"/>
    <w:rsid w:val="00D8661A"/>
    <w:rsid w:val="00F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9901"/>
  <w15:chartTrackingRefBased/>
  <w15:docId w15:val="{026A86B6-FE8B-4579-9CB7-E41D61D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ss.gov/service-details/public-health-shared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14</cp:revision>
  <dcterms:created xsi:type="dcterms:W3CDTF">2022-06-01T16:17:00Z</dcterms:created>
  <dcterms:modified xsi:type="dcterms:W3CDTF">2022-06-07T16:28:00Z</dcterms:modified>
</cp:coreProperties>
</file>