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080F6" w14:textId="1903747F" w:rsidR="00C74C57" w:rsidRDefault="00C82BAD" w:rsidP="00C476C3">
      <w:pPr>
        <w:rPr>
          <w:color w:val="000000"/>
          <w:sz w:val="24"/>
          <w:szCs w:val="24"/>
        </w:rPr>
      </w:pPr>
      <w:r>
        <w:rPr>
          <w:rFonts w:ascii="Times New Roman" w:hAnsi="Times New Roman" w:cs="Times New Roman"/>
          <w:b/>
          <w:bCs/>
          <w:sz w:val="24"/>
          <w:szCs w:val="24"/>
          <w:u w:val="single"/>
        </w:rPr>
        <w:t>Purpose</w:t>
      </w:r>
      <w:r w:rsidR="00C74C57" w:rsidRPr="006C0B94">
        <w:rPr>
          <w:rFonts w:ascii="Times New Roman" w:hAnsi="Times New Roman" w:cs="Times New Roman"/>
          <w:b/>
          <w:bCs/>
          <w:sz w:val="24"/>
          <w:szCs w:val="24"/>
          <w:u w:val="single"/>
        </w:rPr>
        <w:t>:</w:t>
      </w:r>
      <w:r w:rsidR="00077A63">
        <w:rPr>
          <w:rFonts w:ascii="Times New Roman" w:hAnsi="Times New Roman" w:cs="Times New Roman"/>
          <w:b/>
          <w:bCs/>
          <w:sz w:val="24"/>
          <w:szCs w:val="24"/>
        </w:rPr>
        <w:br/>
      </w:r>
      <w:r w:rsidR="00BA7F63">
        <w:rPr>
          <w:rFonts w:ascii="Times New Roman" w:hAnsi="Times New Roman" w:cs="Times New Roman"/>
          <w:snapToGrid w:val="0"/>
          <w:sz w:val="24"/>
          <w:szCs w:val="24"/>
        </w:rPr>
        <w:t>P</w:t>
      </w:r>
      <w:r w:rsidR="00BA7F63" w:rsidRPr="00BA7F63">
        <w:rPr>
          <w:rFonts w:ascii="Times New Roman" w:hAnsi="Times New Roman" w:cs="Times New Roman"/>
          <w:snapToGrid w:val="0"/>
          <w:sz w:val="24"/>
          <w:szCs w:val="24"/>
        </w:rPr>
        <w:t>erforms responsible administrative, financial, clerical duties pertaining to accounts payable</w:t>
      </w:r>
      <w:r w:rsidR="0049686D">
        <w:rPr>
          <w:rFonts w:ascii="Times New Roman" w:hAnsi="Times New Roman" w:cs="Times New Roman"/>
          <w:snapToGrid w:val="0"/>
          <w:sz w:val="24"/>
          <w:szCs w:val="24"/>
        </w:rPr>
        <w:t>, purchase order preparation and data entry of the Vendor Warrant process.</w:t>
      </w:r>
      <w:r w:rsidR="005204AF">
        <w:rPr>
          <w:rFonts w:ascii="Times New Roman" w:hAnsi="Times New Roman" w:cs="Times New Roman"/>
          <w:snapToGrid w:val="0"/>
          <w:sz w:val="24"/>
          <w:szCs w:val="24"/>
        </w:rPr>
        <w:t xml:space="preserve"> </w:t>
      </w:r>
      <w:r w:rsidR="00077A63" w:rsidRPr="00077A63">
        <w:rPr>
          <w:rFonts w:ascii="Times New Roman" w:hAnsi="Times New Roman" w:cs="Times New Roman"/>
          <w:color w:val="000000"/>
          <w:sz w:val="24"/>
          <w:szCs w:val="24"/>
        </w:rPr>
        <w:t>Performs all other related work as required.</w:t>
      </w:r>
      <w:r w:rsidR="00077A63">
        <w:rPr>
          <w:color w:val="000000"/>
          <w:sz w:val="24"/>
          <w:szCs w:val="24"/>
        </w:rPr>
        <w:t xml:space="preserve"> </w:t>
      </w:r>
    </w:p>
    <w:p w14:paraId="6D6391E9" w14:textId="79AB9686" w:rsidR="00F53DE9" w:rsidRDefault="00C74C57"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
          <w:color w:val="000000"/>
          <w:sz w:val="24"/>
          <w:szCs w:val="24"/>
        </w:rPr>
      </w:pPr>
      <w:r w:rsidRPr="00381BD9">
        <w:rPr>
          <w:rFonts w:ascii="Times New Roman" w:hAnsi="Times New Roman" w:cs="Times New Roman"/>
          <w:b/>
          <w:bCs/>
          <w:color w:val="000000"/>
          <w:sz w:val="24"/>
          <w:szCs w:val="24"/>
          <w:u w:val="single"/>
        </w:rPr>
        <w:t>E</w:t>
      </w:r>
      <w:r w:rsidR="00C82BAD">
        <w:rPr>
          <w:rFonts w:ascii="Times New Roman" w:hAnsi="Times New Roman" w:cs="Times New Roman"/>
          <w:b/>
          <w:bCs/>
          <w:color w:val="000000"/>
          <w:sz w:val="24"/>
          <w:szCs w:val="24"/>
          <w:u w:val="single"/>
        </w:rPr>
        <w:t>ssential Functions</w:t>
      </w:r>
      <w:r w:rsidRPr="00381BD9">
        <w:rPr>
          <w:rFonts w:ascii="Times New Roman" w:hAnsi="Times New Roman" w:cs="Times New Roman"/>
          <w:b/>
          <w:bCs/>
          <w:color w:val="000000"/>
          <w:sz w:val="24"/>
          <w:szCs w:val="24"/>
          <w:u w:val="single"/>
        </w:rPr>
        <w:t>:</w:t>
      </w:r>
      <w:r w:rsidRPr="006C0B94">
        <w:rPr>
          <w:rFonts w:ascii="Times New Roman" w:hAnsi="Times New Roman" w:cs="Times New Roman"/>
          <w:b/>
          <w:bCs/>
          <w:color w:val="000000"/>
          <w:sz w:val="24"/>
          <w:szCs w:val="24"/>
        </w:rPr>
        <w:br/>
      </w:r>
      <w:r w:rsidR="00F53DE9" w:rsidRPr="006C0B94">
        <w:rPr>
          <w:rFonts w:ascii="Times New Roman" w:hAnsi="Times New Roman" w:cs="Times New Roman"/>
          <w:i/>
          <w:color w:val="000000"/>
          <w:sz w:val="24"/>
          <w:szCs w:val="24"/>
        </w:rPr>
        <w:t xml:space="preserve">(The essential functions or duties listed below are intended only as illustrations of the various types of work that may be performed. The omission of specific statements of duties does not exclude </w:t>
      </w:r>
      <w:r w:rsidR="00F53DE9" w:rsidRPr="00381BD9">
        <w:rPr>
          <w:rFonts w:ascii="Times New Roman" w:hAnsi="Times New Roman" w:cs="Times New Roman"/>
          <w:i/>
          <w:color w:val="000000"/>
          <w:sz w:val="24"/>
          <w:szCs w:val="24"/>
        </w:rPr>
        <w:t>them from the position if the work is similar, related or a logical assignment to the position.)</w:t>
      </w:r>
    </w:p>
    <w:p w14:paraId="501DD4CE" w14:textId="435F1DDE" w:rsidR="00474C94" w:rsidRDefault="00883DE2"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Responsible for</w:t>
      </w:r>
      <w:r w:rsidR="00B16ABE">
        <w:rPr>
          <w:rFonts w:ascii="Times New Roman" w:hAnsi="Times New Roman" w:cs="Times New Roman"/>
          <w:iCs/>
          <w:color w:val="000000"/>
          <w:sz w:val="24"/>
          <w:szCs w:val="24"/>
        </w:rPr>
        <w:t xml:space="preserve"> the preparation and data entry of accounts payable warrant.  Evaluates vendor invoices for accuracy, proper </w:t>
      </w:r>
      <w:r w:rsidR="00B12567">
        <w:rPr>
          <w:rFonts w:ascii="Times New Roman" w:hAnsi="Times New Roman" w:cs="Times New Roman"/>
          <w:iCs/>
          <w:color w:val="000000"/>
          <w:sz w:val="24"/>
          <w:szCs w:val="24"/>
        </w:rPr>
        <w:t>documentation,</w:t>
      </w:r>
      <w:r w:rsidR="001F1C28">
        <w:rPr>
          <w:rFonts w:ascii="Times New Roman" w:hAnsi="Times New Roman" w:cs="Times New Roman"/>
          <w:iCs/>
          <w:color w:val="000000"/>
          <w:sz w:val="24"/>
          <w:szCs w:val="24"/>
        </w:rPr>
        <w:t xml:space="preserve"> and signatures. Enters invoices into accounting sys</w:t>
      </w:r>
      <w:r w:rsidR="00920F6F">
        <w:rPr>
          <w:rFonts w:ascii="Times New Roman" w:hAnsi="Times New Roman" w:cs="Times New Roman"/>
          <w:iCs/>
          <w:color w:val="000000"/>
          <w:sz w:val="24"/>
          <w:szCs w:val="24"/>
        </w:rPr>
        <w:t>tems software.</w:t>
      </w:r>
    </w:p>
    <w:p w14:paraId="0BA91983" w14:textId="55699F6C" w:rsidR="00920F6F" w:rsidRDefault="00920F6F"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Prepares a summary sheet for use in reconciliation of transactions to departmental schedule of payments.</w:t>
      </w:r>
      <w:r w:rsidR="009F7AC0">
        <w:rPr>
          <w:rFonts w:ascii="Times New Roman" w:hAnsi="Times New Roman" w:cs="Times New Roman"/>
          <w:iCs/>
          <w:color w:val="000000"/>
          <w:sz w:val="24"/>
          <w:szCs w:val="24"/>
        </w:rPr>
        <w:t xml:space="preserve"> Research and corrects variances. Prints vendor checks and completes accounts payable process and files invoices.</w:t>
      </w:r>
    </w:p>
    <w:p w14:paraId="6DFB1551" w14:textId="642F4FFE" w:rsidR="009F7AC0" w:rsidRDefault="009F7AC0"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Evaluates purchase requisitions for accuracy, proper </w:t>
      </w:r>
      <w:r w:rsidR="00B12567">
        <w:rPr>
          <w:rFonts w:ascii="Times New Roman" w:hAnsi="Times New Roman" w:cs="Times New Roman"/>
          <w:iCs/>
          <w:color w:val="000000"/>
          <w:sz w:val="24"/>
          <w:szCs w:val="24"/>
        </w:rPr>
        <w:t>documentation,</w:t>
      </w:r>
      <w:r>
        <w:rPr>
          <w:rFonts w:ascii="Times New Roman" w:hAnsi="Times New Roman" w:cs="Times New Roman"/>
          <w:iCs/>
          <w:color w:val="000000"/>
          <w:sz w:val="24"/>
          <w:szCs w:val="24"/>
        </w:rPr>
        <w:t xml:space="preserve"> and signatures.</w:t>
      </w:r>
      <w:r w:rsidR="00C825D9">
        <w:rPr>
          <w:rFonts w:ascii="Times New Roman" w:hAnsi="Times New Roman" w:cs="Times New Roman"/>
          <w:iCs/>
          <w:color w:val="000000"/>
          <w:sz w:val="24"/>
          <w:szCs w:val="24"/>
        </w:rPr>
        <w:t xml:space="preserve"> Conducts data entry into accounting software, creates purchase order and distributes copies to requester</w:t>
      </w:r>
      <w:r w:rsidR="00FA697F">
        <w:rPr>
          <w:rFonts w:ascii="Times New Roman" w:hAnsi="Times New Roman" w:cs="Times New Roman"/>
          <w:iCs/>
          <w:color w:val="000000"/>
          <w:sz w:val="24"/>
          <w:szCs w:val="24"/>
        </w:rPr>
        <w:t xml:space="preserve"> and files accountant copy.</w:t>
      </w:r>
    </w:p>
    <w:p w14:paraId="5CD4E148" w14:textId="27C1E931" w:rsidR="00FA697F" w:rsidRDefault="00FA697F"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Maintains and updates vendor information for check mailing and 1099 purposes.  Requests W-9 infor</w:t>
      </w:r>
      <w:r w:rsidR="00967DD8">
        <w:rPr>
          <w:rFonts w:ascii="Times New Roman" w:hAnsi="Times New Roman" w:cs="Times New Roman"/>
          <w:iCs/>
          <w:color w:val="000000"/>
          <w:sz w:val="24"/>
          <w:szCs w:val="24"/>
        </w:rPr>
        <w:t>m</w:t>
      </w:r>
      <w:r>
        <w:rPr>
          <w:rFonts w:ascii="Times New Roman" w:hAnsi="Times New Roman" w:cs="Times New Roman"/>
          <w:iCs/>
          <w:color w:val="000000"/>
          <w:sz w:val="24"/>
          <w:szCs w:val="24"/>
        </w:rPr>
        <w:t>ation for tax identification and follows up as necessary.  Prepares 1099 forms for distribution to service pro</w:t>
      </w:r>
      <w:r w:rsidR="00967DD8">
        <w:rPr>
          <w:rFonts w:ascii="Times New Roman" w:hAnsi="Times New Roman" w:cs="Times New Roman"/>
          <w:iCs/>
          <w:color w:val="000000"/>
          <w:sz w:val="24"/>
          <w:szCs w:val="24"/>
        </w:rPr>
        <w:t>viders and the Internal Revenue Service.</w:t>
      </w:r>
    </w:p>
    <w:p w14:paraId="24BBE925" w14:textId="2EDEAF7A" w:rsidR="00967DD8" w:rsidRDefault="00967DD8"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Prints monthly reports and distributes them to the appropriate department heads, Town Mana</w:t>
      </w:r>
      <w:r w:rsidR="00B12567">
        <w:rPr>
          <w:rFonts w:ascii="Times New Roman" w:hAnsi="Times New Roman" w:cs="Times New Roman"/>
          <w:iCs/>
          <w:color w:val="000000"/>
          <w:sz w:val="24"/>
          <w:szCs w:val="24"/>
        </w:rPr>
        <w:t>ger, Finance Committee and Select Board.</w:t>
      </w:r>
    </w:p>
    <w:p w14:paraId="578D2DAE" w14:textId="36092712" w:rsidR="00B12567" w:rsidRPr="00E748FE" w:rsidRDefault="00B12567"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Performs special projects and other tasks as needed by the Town Accountant.</w:t>
      </w:r>
    </w:p>
    <w:p w14:paraId="5721CD6D" w14:textId="77777777" w:rsidR="00F0429D" w:rsidRDefault="00F0429D" w:rsidP="00F0429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F0429D">
        <w:rPr>
          <w:rFonts w:ascii="Times New Roman" w:hAnsi="Times New Roman" w:cs="Times New Roman"/>
          <w:color w:val="000000"/>
          <w:sz w:val="24"/>
          <w:szCs w:val="24"/>
        </w:rPr>
        <w:t>Performs similar or related work as required, directed or as situation dictates.</w:t>
      </w:r>
    </w:p>
    <w:p w14:paraId="5347A2BB" w14:textId="77777777" w:rsidR="001478DA" w:rsidRPr="00757F42" w:rsidRDefault="001478DA" w:rsidP="001478D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757F42">
        <w:rPr>
          <w:rFonts w:ascii="Times New Roman" w:hAnsi="Times New Roman" w:cs="Times New Roman"/>
          <w:b/>
          <w:color w:val="000000"/>
          <w:sz w:val="24"/>
          <w:szCs w:val="24"/>
          <w:u w:val="single"/>
        </w:rPr>
        <w:t>Supervision</w:t>
      </w:r>
      <w:r w:rsidRPr="00757F42">
        <w:rPr>
          <w:rFonts w:ascii="Times New Roman" w:hAnsi="Times New Roman" w:cs="Times New Roman"/>
          <w:b/>
          <w:color w:val="000000"/>
          <w:sz w:val="24"/>
          <w:szCs w:val="24"/>
        </w:rPr>
        <w:t>:</w:t>
      </w:r>
    </w:p>
    <w:p w14:paraId="35EAE126" w14:textId="77777777" w:rsidR="007B0B36" w:rsidRPr="007B0B36" w:rsidRDefault="001478DA" w:rsidP="007B0B36">
      <w:pPr>
        <w:rPr>
          <w:rFonts w:ascii="Times New Roman" w:eastAsia="Times New Roman" w:hAnsi="Times New Roman" w:cs="Times New Roman"/>
          <w:sz w:val="24"/>
          <w:szCs w:val="24"/>
        </w:rPr>
      </w:pPr>
      <w:r w:rsidRPr="00757F42">
        <w:rPr>
          <w:rFonts w:ascii="Times New Roman" w:hAnsi="Times New Roman" w:cs="Times New Roman"/>
          <w:i/>
          <w:color w:val="000000"/>
          <w:sz w:val="24"/>
          <w:szCs w:val="24"/>
        </w:rPr>
        <w:t>Supervision Scope:</w:t>
      </w:r>
      <w:r w:rsidRPr="00757F42">
        <w:rPr>
          <w:rFonts w:ascii="Times New Roman" w:hAnsi="Times New Roman" w:cs="Times New Roman"/>
          <w:color w:val="000000"/>
          <w:sz w:val="24"/>
          <w:szCs w:val="24"/>
        </w:rPr>
        <w:t xml:space="preserve"> </w:t>
      </w:r>
      <w:r w:rsidR="00B103CB" w:rsidRPr="00B103CB">
        <w:rPr>
          <w:rFonts w:ascii="Times New Roman" w:hAnsi="Times New Roman" w:cs="Times New Roman"/>
          <w:i/>
          <w:color w:val="000000"/>
          <w:sz w:val="24"/>
          <w:szCs w:val="24"/>
        </w:rPr>
        <w:t xml:space="preserve"> </w:t>
      </w:r>
      <w:r w:rsidR="007B0B36" w:rsidRPr="007B0B36">
        <w:rPr>
          <w:rFonts w:ascii="Times New Roman" w:eastAsia="Times New Roman" w:hAnsi="Times New Roman" w:cs="Times New Roman"/>
          <w:color w:val="000000"/>
          <w:sz w:val="24"/>
          <w:szCs w:val="24"/>
        </w:rPr>
        <w:t>Performs responsible duties which require independent judgment and considerable attention to detail and accuracy in carrying out operations.</w:t>
      </w:r>
    </w:p>
    <w:p w14:paraId="2CDEDF26" w14:textId="65CC36A0" w:rsidR="001478DA" w:rsidRPr="00757F42" w:rsidRDefault="001478DA" w:rsidP="001478D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color w:val="000000"/>
          <w:sz w:val="24"/>
          <w:szCs w:val="24"/>
        </w:rPr>
      </w:pPr>
      <w:r w:rsidRPr="00757F42">
        <w:rPr>
          <w:rFonts w:ascii="Times New Roman" w:hAnsi="Times New Roman" w:cs="Times New Roman"/>
          <w:i/>
          <w:color w:val="000000"/>
          <w:sz w:val="24"/>
          <w:szCs w:val="24"/>
        </w:rPr>
        <w:t xml:space="preserve">Supervision Received:  </w:t>
      </w:r>
      <w:r w:rsidRPr="00757F42">
        <w:rPr>
          <w:rFonts w:ascii="Times New Roman" w:hAnsi="Times New Roman" w:cs="Times New Roman"/>
          <w:color w:val="000000"/>
          <w:sz w:val="24"/>
          <w:szCs w:val="24"/>
        </w:rPr>
        <w:t xml:space="preserve">Work is performed under the supervision of the </w:t>
      </w:r>
      <w:r w:rsidR="007965E3">
        <w:rPr>
          <w:rFonts w:ascii="Times New Roman" w:hAnsi="Times New Roman" w:cs="Times New Roman"/>
          <w:color w:val="000000"/>
          <w:sz w:val="24"/>
          <w:szCs w:val="24"/>
        </w:rPr>
        <w:t>Town Accountant</w:t>
      </w:r>
      <w:r w:rsidRPr="00757F42">
        <w:rPr>
          <w:rFonts w:ascii="Times New Roman" w:hAnsi="Times New Roman" w:cs="Times New Roman"/>
          <w:color w:val="000000"/>
          <w:sz w:val="24"/>
          <w:szCs w:val="24"/>
        </w:rPr>
        <w:t xml:space="preserve">. </w:t>
      </w:r>
    </w:p>
    <w:p w14:paraId="7D237803" w14:textId="77777777" w:rsidR="001478DA" w:rsidRPr="00757F42" w:rsidRDefault="001478DA" w:rsidP="001478D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757F42">
        <w:rPr>
          <w:rFonts w:ascii="Times New Roman" w:hAnsi="Times New Roman" w:cs="Times New Roman"/>
          <w:i/>
          <w:color w:val="000000"/>
          <w:sz w:val="24"/>
          <w:szCs w:val="24"/>
        </w:rPr>
        <w:t>Supervision Given:</w:t>
      </w:r>
      <w:r w:rsidRPr="00757F42">
        <w:rPr>
          <w:rFonts w:ascii="Times New Roman" w:hAnsi="Times New Roman" w:cs="Times New Roman"/>
          <w:color w:val="000000"/>
          <w:sz w:val="24"/>
          <w:szCs w:val="24"/>
        </w:rPr>
        <w:t xml:space="preserve"> None.</w:t>
      </w:r>
    </w:p>
    <w:p w14:paraId="4E0B59B3" w14:textId="247D0910" w:rsidR="008C71AE" w:rsidRPr="008C71AE"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b/>
          <w:color w:val="000000"/>
          <w:sz w:val="24"/>
          <w:szCs w:val="24"/>
        </w:rPr>
      </w:pPr>
      <w:r w:rsidRPr="00757F42">
        <w:rPr>
          <w:rFonts w:ascii="Times New Roman" w:hAnsi="Times New Roman" w:cs="Times New Roman"/>
          <w:b/>
          <w:color w:val="000000"/>
          <w:sz w:val="24"/>
          <w:szCs w:val="24"/>
          <w:u w:val="single"/>
        </w:rPr>
        <w:t>Recommended Minimum Qualifications</w:t>
      </w:r>
      <w:r w:rsidRPr="00757F42">
        <w:rPr>
          <w:rFonts w:ascii="Times New Roman" w:hAnsi="Times New Roman" w:cs="Times New Roman"/>
          <w:b/>
          <w:color w:val="000000"/>
          <w:sz w:val="24"/>
          <w:szCs w:val="24"/>
        </w:rPr>
        <w:t>:</w:t>
      </w:r>
    </w:p>
    <w:p w14:paraId="12C306A9" w14:textId="5EE338EA" w:rsidR="008C71AE"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u w:val="single"/>
        </w:rPr>
      </w:pPr>
      <w:r w:rsidRPr="00757F42">
        <w:rPr>
          <w:rFonts w:ascii="Times New Roman" w:hAnsi="Times New Roman" w:cs="Times New Roman"/>
          <w:color w:val="000000"/>
          <w:sz w:val="24"/>
          <w:szCs w:val="24"/>
          <w:u w:val="single"/>
        </w:rPr>
        <w:t>Education</w:t>
      </w:r>
      <w:r w:rsidR="001A4C6C">
        <w:rPr>
          <w:rFonts w:ascii="Times New Roman" w:hAnsi="Times New Roman" w:cs="Times New Roman"/>
          <w:color w:val="000000"/>
          <w:sz w:val="24"/>
          <w:szCs w:val="24"/>
          <w:u w:val="single"/>
        </w:rPr>
        <w:t>, Training</w:t>
      </w:r>
      <w:r w:rsidRPr="00757F42">
        <w:rPr>
          <w:rFonts w:ascii="Times New Roman" w:hAnsi="Times New Roman" w:cs="Times New Roman"/>
          <w:color w:val="000000"/>
          <w:sz w:val="24"/>
          <w:szCs w:val="24"/>
          <w:u w:val="single"/>
        </w:rPr>
        <w:t xml:space="preserve"> and Experience:</w:t>
      </w:r>
    </w:p>
    <w:p w14:paraId="3DF55082" w14:textId="606EB92E" w:rsidR="00A05309" w:rsidRPr="008C71AE"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u w:val="single"/>
        </w:rPr>
      </w:pPr>
      <w:r w:rsidRPr="00757F42">
        <w:rPr>
          <w:rFonts w:ascii="Times New Roman" w:hAnsi="Times New Roman" w:cs="Times New Roman"/>
          <w:color w:val="000000"/>
          <w:sz w:val="24"/>
          <w:szCs w:val="24"/>
        </w:rPr>
        <w:t>High School diploma or equivalent</w:t>
      </w:r>
      <w:r w:rsidR="00257325">
        <w:rPr>
          <w:rFonts w:ascii="Times New Roman" w:hAnsi="Times New Roman" w:cs="Times New Roman"/>
          <w:color w:val="000000"/>
          <w:sz w:val="24"/>
          <w:szCs w:val="24"/>
        </w:rPr>
        <w:t>, Associate Degree desirable</w:t>
      </w:r>
      <w:r w:rsidRPr="00757F42">
        <w:rPr>
          <w:rFonts w:ascii="Times New Roman" w:hAnsi="Times New Roman" w:cs="Times New Roman"/>
          <w:color w:val="000000"/>
          <w:sz w:val="24"/>
          <w:szCs w:val="24"/>
        </w:rPr>
        <w:t xml:space="preserve">; </w:t>
      </w:r>
      <w:r w:rsidR="00B761C9">
        <w:rPr>
          <w:rFonts w:ascii="Times New Roman" w:hAnsi="Times New Roman" w:cs="Times New Roman"/>
          <w:color w:val="000000"/>
          <w:sz w:val="24"/>
          <w:szCs w:val="24"/>
        </w:rPr>
        <w:t xml:space="preserve">two years of </w:t>
      </w:r>
      <w:r w:rsidR="00D50F77">
        <w:rPr>
          <w:rFonts w:ascii="Times New Roman" w:hAnsi="Times New Roman" w:cs="Times New Roman"/>
          <w:color w:val="000000"/>
          <w:sz w:val="24"/>
          <w:szCs w:val="24"/>
        </w:rPr>
        <w:t>accounts payable experience;</w:t>
      </w:r>
      <w:r w:rsidRPr="00757F42">
        <w:rPr>
          <w:rFonts w:ascii="Times New Roman" w:hAnsi="Times New Roman" w:cs="Times New Roman"/>
          <w:color w:val="000000"/>
          <w:sz w:val="24"/>
          <w:szCs w:val="24"/>
        </w:rPr>
        <w:t xml:space="preserve"> or any equivalent combination of education and experience.</w:t>
      </w:r>
    </w:p>
    <w:p w14:paraId="2DAA5801" w14:textId="77777777" w:rsidR="00742CB4" w:rsidRDefault="00742CB4" w:rsidP="00E85DD5">
      <w:pPr>
        <w:spacing w:after="0" w:line="240" w:lineRule="auto"/>
        <w:contextualSpacing/>
        <w:rPr>
          <w:rFonts w:ascii="Times New Roman" w:hAnsi="Times New Roman" w:cs="Times New Roman"/>
          <w:i/>
          <w:sz w:val="24"/>
          <w:szCs w:val="24"/>
        </w:rPr>
      </w:pPr>
    </w:p>
    <w:p w14:paraId="77B2DF02" w14:textId="0283C224" w:rsidR="00E85DD5" w:rsidRDefault="00E85DD5" w:rsidP="00E85DD5">
      <w:pPr>
        <w:spacing w:after="0" w:line="240" w:lineRule="auto"/>
        <w:contextualSpacing/>
        <w:rPr>
          <w:rFonts w:ascii="Times New Roman" w:hAnsi="Times New Roman" w:cs="Times New Roman"/>
          <w:color w:val="000000"/>
          <w:sz w:val="24"/>
          <w:szCs w:val="24"/>
        </w:rPr>
      </w:pPr>
      <w:r w:rsidRPr="002A1AF2">
        <w:rPr>
          <w:rFonts w:ascii="Times New Roman" w:hAnsi="Times New Roman" w:cs="Times New Roman"/>
          <w:i/>
          <w:sz w:val="24"/>
          <w:szCs w:val="24"/>
        </w:rPr>
        <w:t xml:space="preserve">Special Requirements:  </w:t>
      </w:r>
      <w:r w:rsidRPr="002A1AF2">
        <w:rPr>
          <w:rFonts w:ascii="Times New Roman" w:hAnsi="Times New Roman" w:cs="Times New Roman"/>
          <w:iCs/>
          <w:sz w:val="24"/>
          <w:szCs w:val="24"/>
        </w:rPr>
        <w:br/>
      </w:r>
      <w:r w:rsidR="00452743">
        <w:rPr>
          <w:rFonts w:ascii="Times New Roman" w:hAnsi="Times New Roman" w:cs="Times New Roman"/>
          <w:color w:val="000000"/>
          <w:sz w:val="24"/>
          <w:szCs w:val="24"/>
        </w:rPr>
        <w:t>None.</w:t>
      </w:r>
    </w:p>
    <w:p w14:paraId="071E6D29" w14:textId="77777777" w:rsidR="00A05309" w:rsidRPr="00757F42"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p>
    <w:p w14:paraId="245CFD5F" w14:textId="6D8A0A1E" w:rsidR="00376369" w:rsidRPr="00376369" w:rsidRDefault="00A05309" w:rsidP="0037636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757F42">
        <w:rPr>
          <w:rFonts w:ascii="Times New Roman" w:hAnsi="Times New Roman" w:cs="Times New Roman"/>
          <w:i/>
          <w:color w:val="000000"/>
          <w:sz w:val="24"/>
          <w:szCs w:val="24"/>
        </w:rPr>
        <w:t>Knowledge:</w:t>
      </w:r>
      <w:r w:rsidRPr="00757F42">
        <w:rPr>
          <w:rFonts w:ascii="Times New Roman" w:hAnsi="Times New Roman" w:cs="Times New Roman"/>
          <w:color w:val="000000"/>
          <w:sz w:val="24"/>
          <w:szCs w:val="24"/>
        </w:rPr>
        <w:t xml:space="preserve">  </w:t>
      </w:r>
      <w:r w:rsidR="00376369" w:rsidRPr="00376369">
        <w:rPr>
          <w:rFonts w:ascii="Times New Roman" w:hAnsi="Times New Roman" w:cs="Times New Roman"/>
          <w:color w:val="000000"/>
          <w:sz w:val="24"/>
          <w:szCs w:val="24"/>
        </w:rPr>
        <w:t>Thorough knowledge of office practices and procedures</w:t>
      </w:r>
      <w:r w:rsidR="0085460D" w:rsidRPr="00376369">
        <w:rPr>
          <w:rFonts w:ascii="Times New Roman" w:hAnsi="Times New Roman" w:cs="Times New Roman"/>
          <w:color w:val="000000"/>
          <w:sz w:val="24"/>
          <w:szCs w:val="24"/>
        </w:rPr>
        <w:t xml:space="preserve">. </w:t>
      </w:r>
      <w:r w:rsidR="00376369" w:rsidRPr="00376369">
        <w:rPr>
          <w:rFonts w:ascii="Times New Roman" w:hAnsi="Times New Roman" w:cs="Times New Roman"/>
          <w:color w:val="000000"/>
          <w:sz w:val="24"/>
          <w:szCs w:val="24"/>
        </w:rPr>
        <w:t xml:space="preserve">Working knowledge of computers with the ability to work with a variety of software packages such as word processing, spreadsheet, and database programs. </w:t>
      </w:r>
      <w:r w:rsidR="00D54BB6">
        <w:rPr>
          <w:color w:val="000000"/>
          <w:sz w:val="24"/>
        </w:rPr>
        <w:t xml:space="preserve"> </w:t>
      </w:r>
      <w:r w:rsidR="00D54BB6" w:rsidRPr="003D0402">
        <w:rPr>
          <w:rFonts w:ascii="Times New Roman" w:hAnsi="Times New Roman" w:cs="Times New Roman"/>
          <w:color w:val="000000"/>
          <w:sz w:val="24"/>
        </w:rPr>
        <w:t>Knowledge of various accounting functions.</w:t>
      </w:r>
      <w:r w:rsidR="00D54BB6">
        <w:rPr>
          <w:color w:val="000000"/>
          <w:sz w:val="24"/>
        </w:rPr>
        <w:t xml:space="preserve">  </w:t>
      </w:r>
    </w:p>
    <w:p w14:paraId="6033FA88" w14:textId="5E798EA7" w:rsidR="00AB328D" w:rsidRPr="006B1550" w:rsidRDefault="00A05309" w:rsidP="00AB328D">
      <w:pPr>
        <w:pStyle w:val="BodyText"/>
        <w:spacing w:line="232" w:lineRule="auto"/>
        <w:ind w:right="355"/>
        <w:rPr>
          <w:color w:val="2B2B2B"/>
          <w:spacing w:val="1"/>
        </w:rPr>
      </w:pPr>
      <w:r w:rsidRPr="00AD38A6">
        <w:rPr>
          <w:i/>
          <w:color w:val="000000"/>
          <w:sz w:val="24"/>
          <w:szCs w:val="24"/>
        </w:rPr>
        <w:t>Abilit</w:t>
      </w:r>
      <w:r w:rsidR="00A13632" w:rsidRPr="00AD38A6">
        <w:rPr>
          <w:i/>
          <w:color w:val="000000"/>
          <w:sz w:val="24"/>
          <w:szCs w:val="24"/>
        </w:rPr>
        <w:t>ies</w:t>
      </w:r>
      <w:r w:rsidRPr="00757F42">
        <w:rPr>
          <w:i/>
          <w:color w:val="000000"/>
          <w:sz w:val="24"/>
          <w:szCs w:val="24"/>
        </w:rPr>
        <w:t>:</w:t>
      </w:r>
      <w:r w:rsidRPr="00757F42">
        <w:rPr>
          <w:color w:val="000000"/>
          <w:sz w:val="24"/>
          <w:szCs w:val="24"/>
        </w:rPr>
        <w:t xml:space="preserve">  </w:t>
      </w:r>
      <w:r w:rsidR="00AB328D" w:rsidRPr="00757F42">
        <w:rPr>
          <w:color w:val="000000"/>
          <w:sz w:val="24"/>
          <w:szCs w:val="24"/>
        </w:rPr>
        <w:t xml:space="preserve"> Ability to </w:t>
      </w:r>
      <w:r w:rsidR="00AB328D">
        <w:rPr>
          <w:color w:val="2B2B2B"/>
        </w:rPr>
        <w:t>communicate</w:t>
      </w:r>
      <w:r w:rsidR="00AB328D">
        <w:rPr>
          <w:color w:val="2B2B2B"/>
          <w:spacing w:val="1"/>
        </w:rPr>
        <w:t xml:space="preserve"> </w:t>
      </w:r>
      <w:r w:rsidR="00AB328D">
        <w:rPr>
          <w:color w:val="2B2B2B"/>
        </w:rPr>
        <w:t xml:space="preserve">effectively both verbally and in writing. Ability </w:t>
      </w:r>
      <w:r w:rsidR="00AB328D">
        <w:rPr>
          <w:color w:val="3D3D3D"/>
        </w:rPr>
        <w:t xml:space="preserve">to </w:t>
      </w:r>
      <w:r w:rsidR="00AB328D">
        <w:rPr>
          <w:color w:val="2B2B2B"/>
        </w:rPr>
        <w:t>work</w:t>
      </w:r>
      <w:r w:rsidR="00AB328D">
        <w:rPr>
          <w:color w:val="2B2B2B"/>
          <w:spacing w:val="1"/>
        </w:rPr>
        <w:t xml:space="preserve"> </w:t>
      </w:r>
      <w:r w:rsidR="00AB328D">
        <w:rPr>
          <w:color w:val="2B2B2B"/>
        </w:rPr>
        <w:t>independently.</w:t>
      </w:r>
      <w:r w:rsidR="00AB328D">
        <w:rPr>
          <w:color w:val="2B2B2B"/>
          <w:spacing w:val="4"/>
        </w:rPr>
        <w:t xml:space="preserve"> </w:t>
      </w:r>
      <w:r w:rsidR="00AB328D">
        <w:rPr>
          <w:color w:val="2B2B2B"/>
        </w:rPr>
        <w:t>Ability</w:t>
      </w:r>
      <w:r w:rsidR="00AB328D">
        <w:rPr>
          <w:color w:val="2B2B2B"/>
          <w:spacing w:val="1"/>
        </w:rPr>
        <w:t xml:space="preserve"> </w:t>
      </w:r>
      <w:r w:rsidR="00AB328D">
        <w:rPr>
          <w:color w:val="2B2B2B"/>
        </w:rPr>
        <w:t>to</w:t>
      </w:r>
      <w:r w:rsidR="00AB328D">
        <w:rPr>
          <w:color w:val="2B2B2B"/>
          <w:spacing w:val="38"/>
        </w:rPr>
        <w:t xml:space="preserve"> </w:t>
      </w:r>
      <w:r w:rsidR="00AB328D">
        <w:rPr>
          <w:color w:val="2B2B2B"/>
        </w:rPr>
        <w:t>organize</w:t>
      </w:r>
      <w:r w:rsidR="00AB328D">
        <w:rPr>
          <w:color w:val="2B2B2B"/>
          <w:spacing w:val="17"/>
        </w:rPr>
        <w:t xml:space="preserve"> </w:t>
      </w:r>
      <w:r w:rsidR="00AB328D">
        <w:rPr>
          <w:color w:val="2B2B2B"/>
        </w:rPr>
        <w:t>files</w:t>
      </w:r>
      <w:r w:rsidR="00AB328D">
        <w:rPr>
          <w:color w:val="2B2B2B"/>
          <w:spacing w:val="19"/>
        </w:rPr>
        <w:t xml:space="preserve"> </w:t>
      </w:r>
      <w:r w:rsidR="00AB328D">
        <w:rPr>
          <w:color w:val="2B2B2B"/>
        </w:rPr>
        <w:t>and</w:t>
      </w:r>
      <w:r w:rsidR="00AB328D">
        <w:rPr>
          <w:color w:val="2B2B2B"/>
          <w:spacing w:val="32"/>
        </w:rPr>
        <w:t xml:space="preserve"> </w:t>
      </w:r>
      <w:r w:rsidR="00AB328D">
        <w:rPr>
          <w:color w:val="2B2B2B"/>
        </w:rPr>
        <w:t>records.</w:t>
      </w:r>
      <w:r w:rsidR="00AB328D">
        <w:rPr>
          <w:color w:val="2B2B2B"/>
          <w:spacing w:val="27"/>
        </w:rPr>
        <w:t xml:space="preserve"> </w:t>
      </w:r>
      <w:r w:rsidR="00AB328D">
        <w:rPr>
          <w:color w:val="2B2B2B"/>
        </w:rPr>
        <w:t>Ability to</w:t>
      </w:r>
      <w:r w:rsidR="00AB328D">
        <w:rPr>
          <w:color w:val="2B2B2B"/>
          <w:spacing w:val="6"/>
        </w:rPr>
        <w:t xml:space="preserve"> </w:t>
      </w:r>
      <w:r w:rsidR="00AB328D">
        <w:rPr>
          <w:color w:val="2B2B2B"/>
        </w:rPr>
        <w:t>interact</w:t>
      </w:r>
      <w:r w:rsidR="00AB328D">
        <w:rPr>
          <w:color w:val="2B2B2B"/>
          <w:spacing w:val="24"/>
        </w:rPr>
        <w:t xml:space="preserve"> </w:t>
      </w:r>
      <w:r w:rsidR="00AB328D">
        <w:rPr>
          <w:color w:val="2B2B2B"/>
        </w:rPr>
        <w:t>tactfully</w:t>
      </w:r>
      <w:r w:rsidR="00AB328D">
        <w:rPr>
          <w:color w:val="2B2B2B"/>
          <w:spacing w:val="16"/>
        </w:rPr>
        <w:t xml:space="preserve"> </w:t>
      </w:r>
      <w:r w:rsidR="00AB328D">
        <w:rPr>
          <w:color w:val="2B2B2B"/>
        </w:rPr>
        <w:t>and</w:t>
      </w:r>
      <w:r w:rsidR="00AB328D">
        <w:rPr>
          <w:color w:val="2B2B2B"/>
          <w:spacing w:val="1"/>
        </w:rPr>
        <w:t xml:space="preserve"> </w:t>
      </w:r>
      <w:r w:rsidR="00AB328D">
        <w:rPr>
          <w:color w:val="2B2B2B"/>
        </w:rPr>
        <w:t>appropriately</w:t>
      </w:r>
      <w:r w:rsidR="00AB328D">
        <w:rPr>
          <w:color w:val="2B2B2B"/>
          <w:spacing w:val="1"/>
        </w:rPr>
        <w:t xml:space="preserve"> </w:t>
      </w:r>
      <w:r w:rsidR="00AB328D">
        <w:rPr>
          <w:color w:val="2B2B2B"/>
        </w:rPr>
        <w:t>with the general</w:t>
      </w:r>
      <w:r w:rsidR="00AB328D">
        <w:rPr>
          <w:color w:val="2B2B2B"/>
          <w:spacing w:val="1"/>
        </w:rPr>
        <w:t xml:space="preserve"> </w:t>
      </w:r>
      <w:r w:rsidR="00AB328D">
        <w:rPr>
          <w:color w:val="2B2B2B"/>
        </w:rPr>
        <w:t>public.</w:t>
      </w:r>
      <w:r w:rsidR="006B1550">
        <w:rPr>
          <w:color w:val="2B2B2B"/>
        </w:rPr>
        <w:t xml:space="preserve"> </w:t>
      </w:r>
      <w:r w:rsidR="00AB328D">
        <w:rPr>
          <w:color w:val="2B2B2B"/>
        </w:rPr>
        <w:t>Ability to</w:t>
      </w:r>
      <w:r w:rsidR="00AB328D">
        <w:rPr>
          <w:color w:val="2B2B2B"/>
          <w:spacing w:val="1"/>
        </w:rPr>
        <w:t xml:space="preserve"> </w:t>
      </w:r>
      <w:r w:rsidR="00AB328D">
        <w:rPr>
          <w:color w:val="2B2B2B"/>
          <w:w w:val="105"/>
        </w:rPr>
        <w:t>work under</w:t>
      </w:r>
      <w:r w:rsidR="00AB328D">
        <w:rPr>
          <w:color w:val="2B2B2B"/>
          <w:spacing w:val="-5"/>
          <w:w w:val="105"/>
        </w:rPr>
        <w:t xml:space="preserve"> </w:t>
      </w:r>
      <w:r w:rsidR="00AB328D">
        <w:rPr>
          <w:color w:val="2B2B2B"/>
          <w:w w:val="105"/>
        </w:rPr>
        <w:t>time</w:t>
      </w:r>
      <w:r w:rsidR="00AB328D">
        <w:rPr>
          <w:color w:val="2B2B2B"/>
          <w:spacing w:val="-5"/>
          <w:w w:val="105"/>
        </w:rPr>
        <w:t xml:space="preserve"> </w:t>
      </w:r>
      <w:r w:rsidR="00AB328D">
        <w:rPr>
          <w:color w:val="2B2B2B"/>
          <w:w w:val="105"/>
        </w:rPr>
        <w:t>constraints</w:t>
      </w:r>
      <w:r w:rsidR="00AB328D">
        <w:rPr>
          <w:color w:val="2B2B2B"/>
          <w:spacing w:val="4"/>
          <w:w w:val="105"/>
        </w:rPr>
        <w:t xml:space="preserve"> </w:t>
      </w:r>
      <w:r w:rsidR="00AB328D">
        <w:rPr>
          <w:color w:val="2B2B2B"/>
          <w:w w:val="105"/>
        </w:rPr>
        <w:t>to</w:t>
      </w:r>
      <w:r w:rsidR="00AB328D">
        <w:rPr>
          <w:color w:val="2B2B2B"/>
          <w:spacing w:val="-11"/>
          <w:w w:val="105"/>
        </w:rPr>
        <w:t xml:space="preserve"> </w:t>
      </w:r>
      <w:r w:rsidR="00AB328D">
        <w:rPr>
          <w:color w:val="2B2B2B"/>
          <w:w w:val="105"/>
        </w:rPr>
        <w:t>meet</w:t>
      </w:r>
      <w:r w:rsidR="00AB328D">
        <w:rPr>
          <w:color w:val="2B2B2B"/>
          <w:spacing w:val="-5"/>
          <w:w w:val="105"/>
        </w:rPr>
        <w:t xml:space="preserve"> </w:t>
      </w:r>
      <w:r w:rsidR="00AB328D">
        <w:rPr>
          <w:color w:val="2B2B2B"/>
          <w:w w:val="105"/>
        </w:rPr>
        <w:t>deadlines.</w:t>
      </w:r>
    </w:p>
    <w:p w14:paraId="11B7E274" w14:textId="77777777" w:rsidR="00C00909" w:rsidRDefault="00C009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i/>
          <w:color w:val="000000"/>
          <w:sz w:val="24"/>
          <w:szCs w:val="24"/>
        </w:rPr>
      </w:pPr>
    </w:p>
    <w:p w14:paraId="3799B7B7" w14:textId="77777777" w:rsidR="00C00909" w:rsidRPr="00C00909" w:rsidRDefault="00C00909" w:rsidP="00533E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rPr>
          <w:rFonts w:ascii="Times New Roman" w:eastAsia="Times New Roman" w:hAnsi="Times New Roman" w:cs="Times New Roman"/>
          <w:color w:val="000000"/>
          <w:sz w:val="24"/>
          <w:szCs w:val="20"/>
        </w:rPr>
      </w:pPr>
      <w:r w:rsidRPr="00C00909">
        <w:rPr>
          <w:rFonts w:ascii="Times New Roman" w:eastAsia="Times New Roman" w:hAnsi="Times New Roman" w:cs="Times New Roman"/>
          <w:i/>
          <w:color w:val="000000"/>
          <w:sz w:val="24"/>
          <w:szCs w:val="20"/>
        </w:rPr>
        <w:t>Skill:</w:t>
      </w:r>
      <w:r w:rsidRPr="00C00909">
        <w:rPr>
          <w:rFonts w:ascii="Times New Roman" w:eastAsia="Times New Roman" w:hAnsi="Times New Roman" w:cs="Times New Roman"/>
          <w:color w:val="000000"/>
          <w:sz w:val="24"/>
          <w:szCs w:val="20"/>
        </w:rPr>
        <w:t xml:space="preserve"> This position requires excellent communication, interpersonal and organizational skills.  High attention to detail skills.  Proficient computer skills utilizing a variety of software applications including Microsoft Office, and accounts payable software.</w:t>
      </w:r>
    </w:p>
    <w:p w14:paraId="3FEBE026" w14:textId="77777777" w:rsidR="002736D7" w:rsidRDefault="002736D7" w:rsidP="00ED7830">
      <w:pPr>
        <w:spacing w:after="0" w:line="240" w:lineRule="auto"/>
        <w:contextualSpacing/>
        <w:rPr>
          <w:rFonts w:ascii="Times New Roman" w:hAnsi="Times New Roman" w:cs="Times New Roman"/>
          <w:i/>
          <w:sz w:val="24"/>
          <w:szCs w:val="24"/>
        </w:rPr>
      </w:pPr>
    </w:p>
    <w:p w14:paraId="06889E49" w14:textId="77777777" w:rsidR="00A05309" w:rsidRPr="00757F42"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757F42">
        <w:rPr>
          <w:rFonts w:ascii="Times New Roman" w:hAnsi="Times New Roman" w:cs="Times New Roman"/>
          <w:color w:val="000000"/>
          <w:sz w:val="24"/>
          <w:szCs w:val="24"/>
          <w:u w:val="single"/>
        </w:rPr>
        <w:t>Physical Requirements</w:t>
      </w:r>
      <w:r w:rsidRPr="00757F42">
        <w:rPr>
          <w:rFonts w:ascii="Times New Roman" w:hAnsi="Times New Roman" w:cs="Times New Roman"/>
          <w:color w:val="000000"/>
          <w:sz w:val="24"/>
          <w:szCs w:val="24"/>
        </w:rPr>
        <w:t>:</w:t>
      </w:r>
    </w:p>
    <w:p w14:paraId="422D0952" w14:textId="650DF663" w:rsidR="00A05309" w:rsidRPr="00757F42"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757F42">
        <w:rPr>
          <w:rFonts w:ascii="Times New Roman" w:hAnsi="Times New Roman" w:cs="Times New Roman"/>
          <w:i/>
          <w:color w:val="000000"/>
          <w:sz w:val="24"/>
          <w:szCs w:val="24"/>
        </w:rPr>
        <w:t>The physical demands described here are representative of those that must be met by an employee to successfully perform the essential functions of this job</w:t>
      </w:r>
      <w:r w:rsidR="0026390F" w:rsidRPr="00757F42">
        <w:rPr>
          <w:rFonts w:ascii="Times New Roman" w:hAnsi="Times New Roman" w:cs="Times New Roman"/>
          <w:i/>
          <w:color w:val="000000"/>
          <w:sz w:val="24"/>
          <w:szCs w:val="24"/>
        </w:rPr>
        <w:t xml:space="preserve">. </w:t>
      </w:r>
      <w:r w:rsidRPr="00757F42">
        <w:rPr>
          <w:rFonts w:ascii="Times New Roman" w:hAnsi="Times New Roman" w:cs="Times New Roman"/>
          <w:i/>
          <w:color w:val="000000"/>
          <w:sz w:val="24"/>
          <w:szCs w:val="24"/>
        </w:rPr>
        <w:t>Reasonable accommodations may be made to enable individuals with disabilities to perform the essential functions.</w:t>
      </w:r>
      <w:r w:rsidRPr="00757F42">
        <w:rPr>
          <w:rFonts w:ascii="Times New Roman" w:hAnsi="Times New Roman" w:cs="Times New Roman"/>
          <w:color w:val="000000"/>
          <w:sz w:val="24"/>
          <w:szCs w:val="24"/>
        </w:rPr>
        <w:t xml:space="preserve"> </w:t>
      </w:r>
    </w:p>
    <w:p w14:paraId="0003B5BC" w14:textId="5780473B" w:rsidR="005C495A" w:rsidRPr="00757F42" w:rsidRDefault="00AD676E" w:rsidP="005C495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AD676E">
        <w:rPr>
          <w:rFonts w:ascii="Times New Roman" w:hAnsi="Times New Roman" w:cs="Times New Roman"/>
          <w:color w:val="2B2B2B"/>
          <w:w w:val="105"/>
          <w:sz w:val="24"/>
          <w:szCs w:val="24"/>
        </w:rPr>
        <w:t xml:space="preserve">Minimal physical effort is required to perform duties </w:t>
      </w:r>
      <w:r w:rsidRPr="00AD676E">
        <w:rPr>
          <w:rFonts w:ascii="Times New Roman" w:hAnsi="Times New Roman" w:cs="Times New Roman"/>
          <w:color w:val="3D3D3D"/>
          <w:w w:val="105"/>
          <w:sz w:val="24"/>
          <w:szCs w:val="24"/>
        </w:rPr>
        <w:t xml:space="preserve">in </w:t>
      </w:r>
      <w:r w:rsidRPr="00AD676E">
        <w:rPr>
          <w:rFonts w:ascii="Times New Roman" w:hAnsi="Times New Roman" w:cs="Times New Roman"/>
          <w:color w:val="2B2B2B"/>
          <w:w w:val="105"/>
          <w:sz w:val="24"/>
          <w:szCs w:val="24"/>
        </w:rPr>
        <w:t>typical office conditions</w:t>
      </w:r>
      <w:r w:rsidR="00143533">
        <w:rPr>
          <w:rFonts w:ascii="Times New Roman" w:hAnsi="Times New Roman" w:cs="Times New Roman"/>
          <w:color w:val="2B2B2B"/>
          <w:w w:val="105"/>
          <w:sz w:val="24"/>
          <w:szCs w:val="24"/>
        </w:rPr>
        <w:t>.</w:t>
      </w:r>
      <w:r w:rsidRPr="00AD676E">
        <w:rPr>
          <w:rFonts w:ascii="Times New Roman" w:hAnsi="Times New Roman" w:cs="Times New Roman"/>
          <w:color w:val="3D3D3D"/>
          <w:w w:val="105"/>
          <w:sz w:val="24"/>
          <w:szCs w:val="24"/>
        </w:rPr>
        <w:t xml:space="preserve"> </w:t>
      </w:r>
      <w:r w:rsidR="00143533">
        <w:rPr>
          <w:rFonts w:ascii="Times New Roman" w:hAnsi="Times New Roman" w:cs="Times New Roman"/>
          <w:color w:val="3D3D3D"/>
          <w:w w:val="105"/>
          <w:sz w:val="24"/>
          <w:szCs w:val="24"/>
        </w:rPr>
        <w:t>F</w:t>
      </w:r>
      <w:r w:rsidRPr="00AD676E">
        <w:rPr>
          <w:rFonts w:ascii="Times New Roman" w:hAnsi="Times New Roman" w:cs="Times New Roman"/>
          <w:color w:val="3D3D3D"/>
          <w:w w:val="105"/>
          <w:sz w:val="24"/>
          <w:szCs w:val="24"/>
        </w:rPr>
        <w:t xml:space="preserve">requently required </w:t>
      </w:r>
      <w:r w:rsidRPr="00AD676E">
        <w:rPr>
          <w:rFonts w:ascii="Times New Roman" w:hAnsi="Times New Roman" w:cs="Times New Roman"/>
          <w:color w:val="2B2B2B"/>
          <w:w w:val="105"/>
          <w:sz w:val="24"/>
          <w:szCs w:val="24"/>
        </w:rPr>
        <w:t xml:space="preserve">to stand, walk, sit, </w:t>
      </w:r>
      <w:r w:rsidR="0085460D" w:rsidRPr="00AD676E">
        <w:rPr>
          <w:rFonts w:ascii="Times New Roman" w:hAnsi="Times New Roman" w:cs="Times New Roman"/>
          <w:color w:val="2B2B2B"/>
          <w:w w:val="105"/>
          <w:sz w:val="24"/>
          <w:szCs w:val="24"/>
        </w:rPr>
        <w:t>speak,</w:t>
      </w:r>
      <w:r w:rsidRPr="00AD676E">
        <w:rPr>
          <w:rFonts w:ascii="Times New Roman" w:hAnsi="Times New Roman" w:cs="Times New Roman"/>
          <w:color w:val="2B2B2B"/>
          <w:w w:val="105"/>
          <w:sz w:val="24"/>
          <w:szCs w:val="24"/>
        </w:rPr>
        <w:t xml:space="preserve"> and hear, use </w:t>
      </w:r>
      <w:r w:rsidRPr="00AD676E">
        <w:rPr>
          <w:rFonts w:ascii="Times New Roman" w:hAnsi="Times New Roman" w:cs="Times New Roman"/>
          <w:color w:val="3D3D3D"/>
          <w:w w:val="105"/>
          <w:sz w:val="24"/>
          <w:szCs w:val="24"/>
        </w:rPr>
        <w:t>hands to operate</w:t>
      </w:r>
      <w:r w:rsidRPr="00AD676E">
        <w:rPr>
          <w:rFonts w:ascii="Times New Roman" w:hAnsi="Times New Roman" w:cs="Times New Roman"/>
          <w:color w:val="3D3D3D"/>
          <w:spacing w:val="1"/>
          <w:w w:val="105"/>
          <w:sz w:val="24"/>
          <w:szCs w:val="24"/>
        </w:rPr>
        <w:t xml:space="preserve"> </w:t>
      </w:r>
      <w:r w:rsidRPr="00AD676E">
        <w:rPr>
          <w:rFonts w:ascii="Times New Roman" w:hAnsi="Times New Roman" w:cs="Times New Roman"/>
          <w:color w:val="2B2B2B"/>
          <w:sz w:val="24"/>
          <w:szCs w:val="24"/>
        </w:rPr>
        <w:t xml:space="preserve">equipment, </w:t>
      </w:r>
      <w:r w:rsidRPr="00AD676E">
        <w:rPr>
          <w:rFonts w:ascii="Times New Roman" w:hAnsi="Times New Roman" w:cs="Times New Roman"/>
          <w:color w:val="3D3D3D"/>
          <w:sz w:val="24"/>
          <w:szCs w:val="24"/>
        </w:rPr>
        <w:t xml:space="preserve">and </w:t>
      </w:r>
      <w:r w:rsidRPr="00AD676E">
        <w:rPr>
          <w:rFonts w:ascii="Times New Roman" w:hAnsi="Times New Roman" w:cs="Times New Roman"/>
          <w:color w:val="2B2B2B"/>
          <w:sz w:val="24"/>
          <w:szCs w:val="24"/>
        </w:rPr>
        <w:t xml:space="preserve">reach with </w:t>
      </w:r>
      <w:r w:rsidRPr="00AD676E">
        <w:rPr>
          <w:rFonts w:ascii="Times New Roman" w:hAnsi="Times New Roman" w:cs="Times New Roman"/>
          <w:color w:val="3D3D3D"/>
          <w:sz w:val="24"/>
          <w:szCs w:val="24"/>
        </w:rPr>
        <w:t xml:space="preserve">hands </w:t>
      </w:r>
      <w:r w:rsidRPr="00AD676E">
        <w:rPr>
          <w:rFonts w:ascii="Times New Roman" w:hAnsi="Times New Roman" w:cs="Times New Roman"/>
          <w:color w:val="2B2B2B"/>
          <w:sz w:val="24"/>
          <w:szCs w:val="24"/>
        </w:rPr>
        <w:t>and arms.</w:t>
      </w:r>
      <w:r>
        <w:rPr>
          <w:color w:val="2B2B2B"/>
          <w:spacing w:val="62"/>
        </w:rPr>
        <w:t xml:space="preserve"> </w:t>
      </w:r>
      <w:r w:rsidR="00A05309" w:rsidRPr="00757F42">
        <w:rPr>
          <w:rFonts w:ascii="Times New Roman" w:hAnsi="Times New Roman" w:cs="Times New Roman"/>
          <w:color w:val="000000"/>
          <w:sz w:val="24"/>
          <w:szCs w:val="24"/>
        </w:rPr>
        <w:t xml:space="preserve">May move objects weighing up to </w:t>
      </w:r>
      <w:r w:rsidR="009C03B3">
        <w:rPr>
          <w:rFonts w:ascii="Times New Roman" w:hAnsi="Times New Roman" w:cs="Times New Roman"/>
          <w:color w:val="000000"/>
          <w:sz w:val="24"/>
          <w:szCs w:val="24"/>
        </w:rPr>
        <w:t>1</w:t>
      </w:r>
      <w:r w:rsidR="00A05309" w:rsidRPr="00757F42">
        <w:rPr>
          <w:rFonts w:ascii="Times New Roman" w:hAnsi="Times New Roman" w:cs="Times New Roman"/>
          <w:color w:val="000000"/>
          <w:sz w:val="24"/>
          <w:szCs w:val="24"/>
        </w:rPr>
        <w:t xml:space="preserve">0 pounds. </w:t>
      </w:r>
      <w:r w:rsidR="005C495A">
        <w:rPr>
          <w:rFonts w:ascii="Times" w:hAnsi="Times"/>
          <w:color w:val="000000"/>
          <w:sz w:val="24"/>
        </w:rPr>
        <w:t>Must be able to communicate. Vision and hearing at or correctable to normal ranges.</w:t>
      </w:r>
    </w:p>
    <w:p w14:paraId="548F1C5E" w14:textId="6BD166E7" w:rsidR="00A05309" w:rsidRPr="008C71AE"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b/>
          <w:color w:val="000000"/>
          <w:sz w:val="24"/>
          <w:szCs w:val="24"/>
        </w:rPr>
      </w:pPr>
      <w:r w:rsidRPr="00757F42">
        <w:rPr>
          <w:rFonts w:ascii="Times New Roman" w:hAnsi="Times New Roman" w:cs="Times New Roman"/>
          <w:b/>
          <w:color w:val="000000"/>
          <w:sz w:val="24"/>
          <w:szCs w:val="24"/>
          <w:u w:val="single"/>
        </w:rPr>
        <w:t>Job Environment</w:t>
      </w:r>
      <w:r w:rsidRPr="00757F42">
        <w:rPr>
          <w:rFonts w:ascii="Times New Roman" w:hAnsi="Times New Roman" w:cs="Times New Roman"/>
          <w:b/>
          <w:color w:val="000000"/>
          <w:sz w:val="24"/>
          <w:szCs w:val="24"/>
        </w:rPr>
        <w:t>:</w:t>
      </w:r>
    </w:p>
    <w:p w14:paraId="1ED2E1B2" w14:textId="6CB91358" w:rsidR="00E97CF6" w:rsidRPr="00E97CF6" w:rsidRDefault="00E97CF6" w:rsidP="0026692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432"/>
        <w:jc w:val="both"/>
        <w:rPr>
          <w:color w:val="000000"/>
          <w:sz w:val="24"/>
          <w:szCs w:val="24"/>
        </w:rPr>
      </w:pPr>
      <w:r w:rsidRPr="00E97CF6">
        <w:rPr>
          <w:color w:val="000000"/>
          <w:sz w:val="24"/>
          <w:szCs w:val="24"/>
        </w:rPr>
        <w:t>Work is performed under typical office conditions; duties are performed with frequent interruptions throughout the day</w:t>
      </w:r>
      <w:r w:rsidR="00D50EB4" w:rsidRPr="00E97CF6">
        <w:rPr>
          <w:color w:val="000000"/>
          <w:sz w:val="24"/>
          <w:szCs w:val="24"/>
        </w:rPr>
        <w:t xml:space="preserve">. </w:t>
      </w:r>
      <w:r w:rsidRPr="00E97CF6">
        <w:rPr>
          <w:color w:val="000000"/>
          <w:sz w:val="24"/>
          <w:szCs w:val="24"/>
        </w:rPr>
        <w:t>Work environment is moderately noisy</w:t>
      </w:r>
      <w:r w:rsidR="00283CEC" w:rsidRPr="00E97CF6">
        <w:rPr>
          <w:color w:val="000000"/>
          <w:sz w:val="24"/>
          <w:szCs w:val="24"/>
        </w:rPr>
        <w:t xml:space="preserve">. </w:t>
      </w:r>
    </w:p>
    <w:p w14:paraId="1B291DBE" w14:textId="77777777" w:rsidR="00E97CF6" w:rsidRPr="00E97CF6" w:rsidRDefault="00E97CF6" w:rsidP="00266921">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432"/>
        <w:jc w:val="both"/>
        <w:rPr>
          <w:color w:val="000000"/>
          <w:sz w:val="24"/>
          <w:szCs w:val="24"/>
        </w:rPr>
      </w:pPr>
    </w:p>
    <w:p w14:paraId="1366BEB8" w14:textId="374AEE21" w:rsidR="00E97CF6" w:rsidRPr="00E97CF6" w:rsidRDefault="00E97CF6" w:rsidP="0026692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432"/>
        <w:jc w:val="both"/>
        <w:rPr>
          <w:color w:val="000000"/>
          <w:sz w:val="24"/>
          <w:szCs w:val="24"/>
        </w:rPr>
      </w:pPr>
      <w:r w:rsidRPr="00E97CF6">
        <w:rPr>
          <w:color w:val="000000"/>
          <w:sz w:val="24"/>
          <w:szCs w:val="24"/>
        </w:rPr>
        <w:t xml:space="preserve">Operates computer, calculator, copier, facsimile machine, </w:t>
      </w:r>
      <w:r w:rsidR="00283CEC" w:rsidRPr="00E97CF6">
        <w:rPr>
          <w:color w:val="000000"/>
          <w:sz w:val="24"/>
          <w:szCs w:val="24"/>
        </w:rPr>
        <w:t>telephone,</w:t>
      </w:r>
      <w:r w:rsidRPr="00E97CF6">
        <w:rPr>
          <w:color w:val="000000"/>
          <w:sz w:val="24"/>
          <w:szCs w:val="24"/>
        </w:rPr>
        <w:t xml:space="preserve"> and other standard office equipment.</w:t>
      </w:r>
    </w:p>
    <w:p w14:paraId="67AF5143" w14:textId="77777777" w:rsidR="00E97CF6" w:rsidRPr="00E97CF6" w:rsidRDefault="00E97CF6" w:rsidP="00266921">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432"/>
        <w:jc w:val="both"/>
        <w:rPr>
          <w:color w:val="000000"/>
          <w:sz w:val="24"/>
          <w:szCs w:val="24"/>
        </w:rPr>
      </w:pPr>
    </w:p>
    <w:p w14:paraId="4BCD6EED" w14:textId="6E2E9EDA" w:rsidR="00E97CF6" w:rsidRPr="00E97CF6" w:rsidRDefault="00E97CF6" w:rsidP="0026692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432"/>
        <w:jc w:val="both"/>
        <w:rPr>
          <w:color w:val="000000"/>
          <w:sz w:val="24"/>
          <w:szCs w:val="24"/>
        </w:rPr>
      </w:pPr>
      <w:r w:rsidRPr="00E97CF6">
        <w:rPr>
          <w:color w:val="000000"/>
          <w:sz w:val="24"/>
          <w:szCs w:val="24"/>
        </w:rPr>
        <w:t xml:space="preserve">Makes frequent contacts with </w:t>
      </w:r>
      <w:r w:rsidR="007A743B">
        <w:rPr>
          <w:color w:val="000000"/>
          <w:sz w:val="24"/>
          <w:szCs w:val="24"/>
        </w:rPr>
        <w:t>town department</w:t>
      </w:r>
      <w:r w:rsidR="00D753DF">
        <w:rPr>
          <w:color w:val="000000"/>
          <w:sz w:val="24"/>
          <w:szCs w:val="24"/>
        </w:rPr>
        <w:t xml:space="preserve">s and vendors. </w:t>
      </w:r>
      <w:r w:rsidRPr="00E97CF6">
        <w:rPr>
          <w:color w:val="000000"/>
          <w:sz w:val="24"/>
          <w:szCs w:val="24"/>
        </w:rPr>
        <w:t>Contacts involved are made by telephone, in person, or by email</w:t>
      </w:r>
      <w:r w:rsidR="00D753DF">
        <w:rPr>
          <w:color w:val="000000"/>
          <w:sz w:val="24"/>
          <w:szCs w:val="24"/>
        </w:rPr>
        <w:t>.</w:t>
      </w:r>
      <w:r w:rsidR="00283CEC" w:rsidRPr="00E97CF6">
        <w:rPr>
          <w:color w:val="000000"/>
          <w:sz w:val="24"/>
          <w:szCs w:val="24"/>
        </w:rPr>
        <w:t xml:space="preserve"> </w:t>
      </w:r>
      <w:r w:rsidRPr="00E97CF6">
        <w:rPr>
          <w:color w:val="000000"/>
          <w:sz w:val="24"/>
          <w:szCs w:val="24"/>
        </w:rPr>
        <w:t xml:space="preserve">Work involves handling a </w:t>
      </w:r>
      <w:r w:rsidR="004373F6">
        <w:rPr>
          <w:color w:val="000000"/>
          <w:sz w:val="24"/>
          <w:szCs w:val="24"/>
        </w:rPr>
        <w:t>variety of issues</w:t>
      </w:r>
      <w:r w:rsidR="00B17C6A">
        <w:rPr>
          <w:color w:val="000000"/>
          <w:sz w:val="24"/>
          <w:szCs w:val="24"/>
        </w:rPr>
        <w:t xml:space="preserve"> with paperwork and invoices submitted for payment.</w:t>
      </w:r>
    </w:p>
    <w:p w14:paraId="2325500B" w14:textId="77777777" w:rsidR="00E97CF6" w:rsidRPr="00E97CF6" w:rsidRDefault="00E97CF6" w:rsidP="00266921">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432"/>
        <w:jc w:val="both"/>
        <w:rPr>
          <w:color w:val="000000"/>
          <w:sz w:val="24"/>
          <w:szCs w:val="24"/>
        </w:rPr>
      </w:pPr>
    </w:p>
    <w:p w14:paraId="72CB14BE" w14:textId="6D547B5A" w:rsidR="00E97CF6" w:rsidRPr="00E97CF6" w:rsidRDefault="00E97CF6" w:rsidP="0026692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432"/>
        <w:jc w:val="both"/>
        <w:rPr>
          <w:color w:val="000000"/>
          <w:sz w:val="24"/>
          <w:szCs w:val="24"/>
        </w:rPr>
      </w:pPr>
      <w:r w:rsidRPr="00E97CF6">
        <w:rPr>
          <w:color w:val="000000"/>
          <w:sz w:val="24"/>
          <w:szCs w:val="24"/>
        </w:rPr>
        <w:t>Errors could result in considerable delay</w:t>
      </w:r>
      <w:r w:rsidR="00A76446">
        <w:rPr>
          <w:color w:val="000000"/>
          <w:sz w:val="24"/>
          <w:szCs w:val="24"/>
        </w:rPr>
        <w:t>s or loss</w:t>
      </w:r>
      <w:r w:rsidR="00442835">
        <w:rPr>
          <w:color w:val="000000"/>
          <w:sz w:val="24"/>
          <w:szCs w:val="24"/>
        </w:rPr>
        <w:t xml:space="preserve"> of service and</w:t>
      </w:r>
      <w:r w:rsidR="00AA5EEE">
        <w:rPr>
          <w:color w:val="000000"/>
          <w:sz w:val="24"/>
          <w:szCs w:val="24"/>
        </w:rPr>
        <w:t xml:space="preserve"> have</w:t>
      </w:r>
      <w:r w:rsidR="00442835">
        <w:rPr>
          <w:color w:val="000000"/>
          <w:sz w:val="24"/>
          <w:szCs w:val="24"/>
        </w:rPr>
        <w:t xml:space="preserve"> possible financial</w:t>
      </w:r>
      <w:r w:rsidR="00AA5EEE">
        <w:rPr>
          <w:color w:val="000000"/>
          <w:sz w:val="24"/>
          <w:szCs w:val="24"/>
        </w:rPr>
        <w:t xml:space="preserve"> </w:t>
      </w:r>
      <w:r w:rsidRPr="00E97CF6">
        <w:rPr>
          <w:color w:val="000000"/>
          <w:sz w:val="24"/>
          <w:szCs w:val="24"/>
        </w:rPr>
        <w:t>repercussions.</w:t>
      </w:r>
    </w:p>
    <w:p w14:paraId="0F48E730" w14:textId="77777777" w:rsidR="00A05309" w:rsidRPr="00757F42"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p>
    <w:p w14:paraId="2C841761" w14:textId="1546869B" w:rsidR="00077A63" w:rsidRPr="008C71AE" w:rsidRDefault="00A05309" w:rsidP="008C71A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757F42">
        <w:rPr>
          <w:rFonts w:ascii="Times New Roman" w:hAnsi="Times New Roman" w:cs="Times New Roman"/>
          <w:i/>
          <w:color w:val="000000"/>
          <w:sz w:val="24"/>
          <w:szCs w:val="24"/>
        </w:rPr>
        <w:t>(This job description does not constitute an employment agreement between the employer and employee and is subject to change by the employer as the needs of the employer and requirements of the job change.)</w:t>
      </w:r>
      <w:bookmarkStart w:id="0" w:name="_GoBack"/>
      <w:bookmarkEnd w:id="0"/>
    </w:p>
    <w:sectPr w:rsidR="00077A63" w:rsidRPr="008C71AE" w:rsidSect="008C71AE">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2359D" w14:textId="77777777" w:rsidR="0027521E" w:rsidRDefault="0027521E" w:rsidP="00AA46DC">
      <w:pPr>
        <w:spacing w:after="0" w:line="240" w:lineRule="auto"/>
      </w:pPr>
      <w:r>
        <w:separator/>
      </w:r>
    </w:p>
  </w:endnote>
  <w:endnote w:type="continuationSeparator" w:id="0">
    <w:p w14:paraId="1B7CA717" w14:textId="77777777" w:rsidR="0027521E" w:rsidRDefault="0027521E" w:rsidP="00AA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350725"/>
      <w:docPartObj>
        <w:docPartGallery w:val="Page Numbers (Bottom of Page)"/>
        <w:docPartUnique/>
      </w:docPartObj>
    </w:sdtPr>
    <w:sdtEndPr>
      <w:rPr>
        <w:noProof/>
      </w:rPr>
    </w:sdtEndPr>
    <w:sdtContent>
      <w:p w14:paraId="224E9FB1" w14:textId="6F75AC4F" w:rsidR="0031546C" w:rsidRDefault="0002484A" w:rsidP="001B549D">
        <w:pPr>
          <w:pStyle w:val="Footer"/>
        </w:pPr>
        <w:r>
          <w:t>January</w:t>
        </w:r>
        <w:r w:rsidR="0020175D">
          <w:t xml:space="preserve"> 202</w:t>
        </w:r>
        <w:r>
          <w:t>2</w:t>
        </w:r>
        <w:r w:rsidR="0020175D">
          <w:tab/>
        </w:r>
        <w:r w:rsidR="0031546C">
          <w:fldChar w:fldCharType="begin"/>
        </w:r>
        <w:r w:rsidR="0031546C">
          <w:instrText xml:space="preserve"> PAGE   \* MERGEFORMAT </w:instrText>
        </w:r>
        <w:r w:rsidR="0031546C">
          <w:fldChar w:fldCharType="separate"/>
        </w:r>
        <w:r w:rsidR="0031546C">
          <w:rPr>
            <w:noProof/>
          </w:rPr>
          <w:t>2</w:t>
        </w:r>
        <w:r w:rsidR="0031546C">
          <w:rPr>
            <w:noProof/>
          </w:rPr>
          <w:fldChar w:fldCharType="end"/>
        </w:r>
      </w:p>
    </w:sdtContent>
  </w:sdt>
  <w:p w14:paraId="3A468C37" w14:textId="77777777" w:rsidR="00AA46DC" w:rsidRDefault="00AA4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CBECB" w14:textId="77777777" w:rsidR="0027521E" w:rsidRDefault="0027521E" w:rsidP="00AA46DC">
      <w:pPr>
        <w:spacing w:after="0" w:line="240" w:lineRule="auto"/>
      </w:pPr>
      <w:r>
        <w:separator/>
      </w:r>
    </w:p>
  </w:footnote>
  <w:footnote w:type="continuationSeparator" w:id="0">
    <w:p w14:paraId="31794A0F" w14:textId="77777777" w:rsidR="0027521E" w:rsidRDefault="0027521E" w:rsidP="00AA4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767EF" w14:textId="5513683A" w:rsidR="008C71AE" w:rsidRPr="00A93CEE" w:rsidRDefault="008C71AE" w:rsidP="008C71AE">
    <w:pPr>
      <w:pStyle w:val="Header"/>
      <w:rPr>
        <w:rFonts w:ascii="Times New Roman" w:hAnsi="Times New Roman" w:cs="Times New Roman"/>
        <w:b/>
        <w:bCs/>
        <w:sz w:val="32"/>
        <w:szCs w:val="32"/>
      </w:rPr>
    </w:pPr>
    <w:r>
      <w:rPr>
        <w:noProof/>
      </w:rPr>
      <w:drawing>
        <wp:inline distT="0" distB="0" distL="0" distR="0" wp14:anchorId="374B0F85" wp14:editId="559F3709">
          <wp:extent cx="838200" cy="838200"/>
          <wp:effectExtent l="0" t="0" r="0" b="0"/>
          <wp:docPr id="2" name="Picture 2" descr="Committees - Town of Da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ittees - Town of Dal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Pr>
        <w:rFonts w:ascii="Times New Roman" w:hAnsi="Times New Roman" w:cs="Times New Roman"/>
        <w:b/>
        <w:bCs/>
        <w:sz w:val="32"/>
        <w:szCs w:val="32"/>
      </w:rPr>
      <w:tab/>
    </w:r>
    <w:r>
      <w:rPr>
        <w:rFonts w:ascii="Times New Roman" w:hAnsi="Times New Roman" w:cs="Times New Roman"/>
        <w:b/>
        <w:bCs/>
        <w:sz w:val="32"/>
        <w:szCs w:val="32"/>
      </w:rPr>
      <w:t>ASSISTANT ACCOUNTANT</w:t>
    </w:r>
  </w:p>
  <w:p w14:paraId="19D5B252" w14:textId="77777777" w:rsidR="008C71AE" w:rsidRDefault="008C7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6DE5"/>
    <w:multiLevelType w:val="hybridMultilevel"/>
    <w:tmpl w:val="5BF41C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1446B6"/>
    <w:multiLevelType w:val="hybridMultilevel"/>
    <w:tmpl w:val="D6BEC3CE"/>
    <w:lvl w:ilvl="0" w:tplc="FFD6544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6DC"/>
    <w:rsid w:val="0000260E"/>
    <w:rsid w:val="0002484A"/>
    <w:rsid w:val="000322DC"/>
    <w:rsid w:val="000520FF"/>
    <w:rsid w:val="000722CB"/>
    <w:rsid w:val="00077A63"/>
    <w:rsid w:val="00137C46"/>
    <w:rsid w:val="00143533"/>
    <w:rsid w:val="001478DA"/>
    <w:rsid w:val="00166E5D"/>
    <w:rsid w:val="0018140C"/>
    <w:rsid w:val="00185903"/>
    <w:rsid w:val="001A34AE"/>
    <w:rsid w:val="001A4C6C"/>
    <w:rsid w:val="001B549D"/>
    <w:rsid w:val="001C2C20"/>
    <w:rsid w:val="001C49F3"/>
    <w:rsid w:val="001E1C39"/>
    <w:rsid w:val="001F1C28"/>
    <w:rsid w:val="00200182"/>
    <w:rsid w:val="0020175D"/>
    <w:rsid w:val="00217E0D"/>
    <w:rsid w:val="00230624"/>
    <w:rsid w:val="002500BB"/>
    <w:rsid w:val="00257325"/>
    <w:rsid w:val="00257F3C"/>
    <w:rsid w:val="0026390F"/>
    <w:rsid w:val="00266921"/>
    <w:rsid w:val="002736D7"/>
    <w:rsid w:val="0027521E"/>
    <w:rsid w:val="00283CEC"/>
    <w:rsid w:val="002A1AF2"/>
    <w:rsid w:val="002C01A5"/>
    <w:rsid w:val="002C0C55"/>
    <w:rsid w:val="002C1856"/>
    <w:rsid w:val="002F0520"/>
    <w:rsid w:val="0031546C"/>
    <w:rsid w:val="00324EBD"/>
    <w:rsid w:val="00325447"/>
    <w:rsid w:val="00352363"/>
    <w:rsid w:val="00363030"/>
    <w:rsid w:val="003652DF"/>
    <w:rsid w:val="00376369"/>
    <w:rsid w:val="00381BD9"/>
    <w:rsid w:val="00384F34"/>
    <w:rsid w:val="003A37AF"/>
    <w:rsid w:val="003B40B1"/>
    <w:rsid w:val="003D0402"/>
    <w:rsid w:val="00403FD6"/>
    <w:rsid w:val="00406E97"/>
    <w:rsid w:val="004323B3"/>
    <w:rsid w:val="004373F6"/>
    <w:rsid w:val="00442346"/>
    <w:rsid w:val="00442835"/>
    <w:rsid w:val="00452743"/>
    <w:rsid w:val="004632B2"/>
    <w:rsid w:val="00474C94"/>
    <w:rsid w:val="0049686D"/>
    <w:rsid w:val="004E29B6"/>
    <w:rsid w:val="004F0A5C"/>
    <w:rsid w:val="005204AF"/>
    <w:rsid w:val="00533E3B"/>
    <w:rsid w:val="005478E1"/>
    <w:rsid w:val="005575F0"/>
    <w:rsid w:val="00580808"/>
    <w:rsid w:val="005A73CA"/>
    <w:rsid w:val="005B659D"/>
    <w:rsid w:val="005C495A"/>
    <w:rsid w:val="005D7D04"/>
    <w:rsid w:val="00622F1D"/>
    <w:rsid w:val="00646452"/>
    <w:rsid w:val="00696188"/>
    <w:rsid w:val="006B1550"/>
    <w:rsid w:val="006C0B94"/>
    <w:rsid w:val="006C1102"/>
    <w:rsid w:val="006D75A3"/>
    <w:rsid w:val="007178AB"/>
    <w:rsid w:val="00736B01"/>
    <w:rsid w:val="00742CB4"/>
    <w:rsid w:val="00745CDF"/>
    <w:rsid w:val="00751771"/>
    <w:rsid w:val="00757F42"/>
    <w:rsid w:val="0078504E"/>
    <w:rsid w:val="007965E3"/>
    <w:rsid w:val="007A2BE4"/>
    <w:rsid w:val="007A743B"/>
    <w:rsid w:val="007B0B36"/>
    <w:rsid w:val="007B47FC"/>
    <w:rsid w:val="007E1025"/>
    <w:rsid w:val="007E1D6B"/>
    <w:rsid w:val="00840170"/>
    <w:rsid w:val="00840559"/>
    <w:rsid w:val="0085460D"/>
    <w:rsid w:val="00883DE2"/>
    <w:rsid w:val="0089119E"/>
    <w:rsid w:val="0089798A"/>
    <w:rsid w:val="008A0942"/>
    <w:rsid w:val="008A15D8"/>
    <w:rsid w:val="008A20AF"/>
    <w:rsid w:val="008A3441"/>
    <w:rsid w:val="008C50D1"/>
    <w:rsid w:val="008C71AE"/>
    <w:rsid w:val="008D188E"/>
    <w:rsid w:val="008E1119"/>
    <w:rsid w:val="00917A2B"/>
    <w:rsid w:val="00920F6F"/>
    <w:rsid w:val="00967DD8"/>
    <w:rsid w:val="009730CA"/>
    <w:rsid w:val="009801E7"/>
    <w:rsid w:val="0099774A"/>
    <w:rsid w:val="009C03B3"/>
    <w:rsid w:val="009F7AC0"/>
    <w:rsid w:val="00A05309"/>
    <w:rsid w:val="00A13632"/>
    <w:rsid w:val="00A23F46"/>
    <w:rsid w:val="00A37CB6"/>
    <w:rsid w:val="00A61CE9"/>
    <w:rsid w:val="00A66F98"/>
    <w:rsid w:val="00A72E10"/>
    <w:rsid w:val="00A76446"/>
    <w:rsid w:val="00A93CEE"/>
    <w:rsid w:val="00AA46DC"/>
    <w:rsid w:val="00AA5EEE"/>
    <w:rsid w:val="00AB328D"/>
    <w:rsid w:val="00AD38A6"/>
    <w:rsid w:val="00AD676E"/>
    <w:rsid w:val="00B103CB"/>
    <w:rsid w:val="00B12567"/>
    <w:rsid w:val="00B13ADC"/>
    <w:rsid w:val="00B16ABE"/>
    <w:rsid w:val="00B17C6A"/>
    <w:rsid w:val="00B3131A"/>
    <w:rsid w:val="00B61BD3"/>
    <w:rsid w:val="00B71402"/>
    <w:rsid w:val="00B761C9"/>
    <w:rsid w:val="00B953E6"/>
    <w:rsid w:val="00BA7F63"/>
    <w:rsid w:val="00BB0B0D"/>
    <w:rsid w:val="00BD798C"/>
    <w:rsid w:val="00BF2282"/>
    <w:rsid w:val="00C00909"/>
    <w:rsid w:val="00C062C6"/>
    <w:rsid w:val="00C242FA"/>
    <w:rsid w:val="00C476C3"/>
    <w:rsid w:val="00C634F3"/>
    <w:rsid w:val="00C702BD"/>
    <w:rsid w:val="00C74C57"/>
    <w:rsid w:val="00C75E76"/>
    <w:rsid w:val="00C825D9"/>
    <w:rsid w:val="00C82BAD"/>
    <w:rsid w:val="00C84583"/>
    <w:rsid w:val="00C938A8"/>
    <w:rsid w:val="00CE6FFB"/>
    <w:rsid w:val="00CF6860"/>
    <w:rsid w:val="00CF6CEE"/>
    <w:rsid w:val="00D04650"/>
    <w:rsid w:val="00D2612B"/>
    <w:rsid w:val="00D339B2"/>
    <w:rsid w:val="00D50EB4"/>
    <w:rsid w:val="00D50F77"/>
    <w:rsid w:val="00D54209"/>
    <w:rsid w:val="00D54BB6"/>
    <w:rsid w:val="00D66208"/>
    <w:rsid w:val="00D6700D"/>
    <w:rsid w:val="00D71EF9"/>
    <w:rsid w:val="00D753DF"/>
    <w:rsid w:val="00D8217A"/>
    <w:rsid w:val="00D8758F"/>
    <w:rsid w:val="00D90C2C"/>
    <w:rsid w:val="00D91919"/>
    <w:rsid w:val="00DA2501"/>
    <w:rsid w:val="00DA3726"/>
    <w:rsid w:val="00DE44C1"/>
    <w:rsid w:val="00E007AC"/>
    <w:rsid w:val="00E02FE8"/>
    <w:rsid w:val="00E066C7"/>
    <w:rsid w:val="00E141A5"/>
    <w:rsid w:val="00E66165"/>
    <w:rsid w:val="00E748FE"/>
    <w:rsid w:val="00E7789E"/>
    <w:rsid w:val="00E85DD5"/>
    <w:rsid w:val="00E97CF6"/>
    <w:rsid w:val="00EB6410"/>
    <w:rsid w:val="00EC34B9"/>
    <w:rsid w:val="00ED7830"/>
    <w:rsid w:val="00EE4ED7"/>
    <w:rsid w:val="00F0429D"/>
    <w:rsid w:val="00F34F48"/>
    <w:rsid w:val="00F53DE9"/>
    <w:rsid w:val="00FA235C"/>
    <w:rsid w:val="00FA697F"/>
    <w:rsid w:val="00FA6A43"/>
    <w:rsid w:val="00FF7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B26F9"/>
  <w15:chartTrackingRefBased/>
  <w15:docId w15:val="{C903C6B9-F2B9-4943-896A-AFEFDD2B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6DC"/>
  </w:style>
  <w:style w:type="paragraph" w:styleId="Footer">
    <w:name w:val="footer"/>
    <w:basedOn w:val="Normal"/>
    <w:link w:val="FooterChar"/>
    <w:uiPriority w:val="99"/>
    <w:unhideWhenUsed/>
    <w:rsid w:val="00AA4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6DC"/>
  </w:style>
  <w:style w:type="paragraph" w:styleId="ListParagraph">
    <w:name w:val="List Paragraph"/>
    <w:basedOn w:val="Normal"/>
    <w:uiPriority w:val="34"/>
    <w:qFormat/>
    <w:rsid w:val="00A05309"/>
    <w:pPr>
      <w:spacing w:after="0" w:line="240" w:lineRule="auto"/>
      <w:ind w:left="720"/>
      <w:contextualSpacing/>
    </w:pPr>
    <w:rPr>
      <w:rFonts w:ascii="Times New Roman" w:eastAsia="Times New Roman" w:hAnsi="Times New Roman" w:cs="Times New Roman"/>
      <w:sz w:val="20"/>
      <w:szCs w:val="20"/>
    </w:rPr>
  </w:style>
  <w:style w:type="paragraph" w:styleId="BodyText">
    <w:name w:val="Body Text"/>
    <w:basedOn w:val="Normal"/>
    <w:link w:val="BodyTextChar"/>
    <w:uiPriority w:val="1"/>
    <w:qFormat/>
    <w:rsid w:val="00B953E6"/>
    <w:pPr>
      <w:widowControl w:val="0"/>
      <w:autoSpaceDE w:val="0"/>
      <w:autoSpaceDN w:val="0"/>
      <w:spacing w:after="0" w:line="240" w:lineRule="auto"/>
    </w:pPr>
    <w:rPr>
      <w:rFonts w:ascii="Times New Roman" w:eastAsia="Times New Roman" w:hAnsi="Times New Roman" w:cs="Times New Roman"/>
      <w:sz w:val="25"/>
      <w:szCs w:val="25"/>
    </w:rPr>
  </w:style>
  <w:style w:type="character" w:customStyle="1" w:styleId="BodyTextChar">
    <w:name w:val="Body Text Char"/>
    <w:basedOn w:val="DefaultParagraphFont"/>
    <w:link w:val="BodyText"/>
    <w:uiPriority w:val="1"/>
    <w:rsid w:val="00B953E6"/>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270EA-E9D6-4B7A-92C8-18477E614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Granfield</dc:creator>
  <cp:keywords/>
  <dc:description/>
  <cp:lastModifiedBy>Alyssa Maschino</cp:lastModifiedBy>
  <cp:revision>2</cp:revision>
  <cp:lastPrinted>2022-05-25T21:57:00Z</cp:lastPrinted>
  <dcterms:created xsi:type="dcterms:W3CDTF">2022-05-25T22:02:00Z</dcterms:created>
  <dcterms:modified xsi:type="dcterms:W3CDTF">2022-05-25T22:02:00Z</dcterms:modified>
</cp:coreProperties>
</file>