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B2" w:rsidRPr="00B14BFC" w:rsidRDefault="00B14BFC" w:rsidP="00B14BFC">
      <w:pPr>
        <w:jc w:val="center"/>
        <w:rPr>
          <w:b/>
        </w:rPr>
      </w:pPr>
      <w:r w:rsidRPr="00B14BFC">
        <w:rPr>
          <w:b/>
        </w:rPr>
        <w:t>Town Manager Update</w:t>
      </w:r>
    </w:p>
    <w:p w:rsidR="00B14BFC" w:rsidRPr="00B14BFC" w:rsidRDefault="00B14BFC" w:rsidP="00B14BFC">
      <w:pPr>
        <w:jc w:val="center"/>
        <w:rPr>
          <w:i/>
        </w:rPr>
      </w:pPr>
      <w:r w:rsidRPr="00B14BFC">
        <w:rPr>
          <w:i/>
        </w:rPr>
        <w:t>July 12, 2012</w:t>
      </w:r>
    </w:p>
    <w:p w:rsidR="00B14BFC" w:rsidRDefault="00B14BFC"/>
    <w:p w:rsidR="006C1627" w:rsidRDefault="006C1627"/>
    <w:p w:rsidR="001A3CBB" w:rsidRDefault="006C1627">
      <w:r>
        <w:t xml:space="preserve">As a reminder, between this meeting and our past meeting, there was a Special Town Meeting in which various capital and other items were funded, including a major borrowing for renovation of the Town Hall which will include asbestos abatement requiring the temporary </w:t>
      </w:r>
      <w:r w:rsidR="002C0C6B">
        <w:t>re-</w:t>
      </w:r>
      <w:r>
        <w:t>location of second-floor offices.</w:t>
      </w:r>
      <w:r w:rsidR="001031B6">
        <w:t xml:space="preserve"> I will work closely with the Building Superintendent to ensure that the project runs smoothly.</w:t>
      </w:r>
    </w:p>
    <w:p w:rsidR="006C1627" w:rsidRDefault="006C1627"/>
    <w:p w:rsidR="00695FE2" w:rsidRDefault="001A3CBB">
      <w:r>
        <w:t>Just after lunch on July 1, s</w:t>
      </w:r>
      <w:r w:rsidR="00A0591C">
        <w:t>taff gave a surprise retirement party for Judy Wagner, presenting her with a card</w:t>
      </w:r>
      <w:r w:rsidR="002C0C6B">
        <w:t>,</w:t>
      </w:r>
      <w:r w:rsidR="00A0591C">
        <w:t xml:space="preserve"> a cake, and a fine bouquet</w:t>
      </w:r>
      <w:r w:rsidR="00695FE2">
        <w:t>.</w:t>
      </w:r>
    </w:p>
    <w:p w:rsidR="00CC18A2" w:rsidRDefault="00CC18A2"/>
    <w:p w:rsidR="00B7049D" w:rsidRPr="00A106FE" w:rsidRDefault="00B7049D">
      <w:pPr>
        <w:rPr>
          <w:i/>
        </w:rPr>
      </w:pPr>
      <w:r>
        <w:t>We got a very nice thank-you note from Kathy Burke regarding her certificate. She wrote: “To the Select Board: Thank you so much for the very special certificate. It was my honor to serve on the Housing Authority. Elderly people have always been my favorites—and now I am one!!” The note goes on and I urge you to read it in the Select Board room.</w:t>
      </w:r>
    </w:p>
    <w:p w:rsidR="00B7049D" w:rsidRPr="00CC18A2" w:rsidRDefault="00B7049D"/>
    <w:p w:rsidR="00CC18A2" w:rsidRPr="00CC18A2" w:rsidRDefault="00CC18A2">
      <w:r>
        <w:rPr>
          <w:rFonts w:eastAsia="Times New Roman"/>
          <w:color w:val="000000"/>
        </w:rPr>
        <w:t xml:space="preserve">There had been some concern over a proposal from </w:t>
      </w:r>
      <w:r w:rsidRPr="00CC18A2">
        <w:rPr>
          <w:rFonts w:eastAsia="Times New Roman"/>
          <w:color w:val="000000"/>
        </w:rPr>
        <w:t xml:space="preserve">Berkshire Money Management </w:t>
      </w:r>
      <w:r>
        <w:rPr>
          <w:rFonts w:eastAsia="Times New Roman"/>
          <w:color w:val="000000"/>
        </w:rPr>
        <w:t xml:space="preserve">to </w:t>
      </w:r>
      <w:r w:rsidRPr="00CC18A2">
        <w:rPr>
          <w:rFonts w:eastAsia="Times New Roman"/>
          <w:color w:val="000000"/>
        </w:rPr>
        <w:t xml:space="preserve">offer outdoor </w:t>
      </w:r>
      <w:r w:rsidR="002C0C6B">
        <w:rPr>
          <w:rFonts w:eastAsia="Times New Roman"/>
          <w:color w:val="000000"/>
        </w:rPr>
        <w:t>concerts</w:t>
      </w:r>
      <w:r w:rsidRPr="00CC18A2">
        <w:rPr>
          <w:rFonts w:eastAsia="Times New Roman"/>
          <w:color w:val="000000"/>
        </w:rPr>
        <w:t xml:space="preserve"> this summer</w:t>
      </w:r>
      <w:r>
        <w:rPr>
          <w:rFonts w:eastAsia="Times New Roman"/>
          <w:color w:val="000000"/>
        </w:rPr>
        <w:t>, as their current use is already subject to a special permit, without the added entertainment function. However, they have decided to withdraw their proposal, at least for this year.</w:t>
      </w:r>
    </w:p>
    <w:p w:rsidR="00695FE2" w:rsidRPr="00CC18A2" w:rsidRDefault="00695FE2"/>
    <w:p w:rsidR="004C4FD7" w:rsidRDefault="00695FE2">
      <w:r>
        <w:t xml:space="preserve">Coincident with retirements and resignations, </w:t>
      </w:r>
      <w:r w:rsidR="001A3CBB">
        <w:t>l</w:t>
      </w:r>
      <w:r w:rsidR="00A0591C">
        <w:t xml:space="preserve">ast Tuesday we welcomed Alyssa Maschino as my </w:t>
      </w:r>
      <w:r w:rsidR="001A3CBB">
        <w:t xml:space="preserve">new </w:t>
      </w:r>
      <w:r w:rsidR="00A0591C">
        <w:t>assistant</w:t>
      </w:r>
      <w:r w:rsidR="001A3CBB">
        <w:t>. Alyssa has jumped in with both feet forward and is doing a great job.</w:t>
      </w:r>
      <w:r w:rsidR="0015693B">
        <w:t xml:space="preserve"> </w:t>
      </w:r>
      <w:r w:rsidR="004C4FD7">
        <w:t xml:space="preserve">I’m </w:t>
      </w:r>
      <w:r w:rsidR="001A3CBB">
        <w:t xml:space="preserve">also </w:t>
      </w:r>
      <w:r w:rsidR="004C4FD7">
        <w:t>please</w:t>
      </w:r>
      <w:r w:rsidR="001A3CBB">
        <w:t>d</w:t>
      </w:r>
      <w:r w:rsidR="004C4FD7">
        <w:t xml:space="preserve"> to say this is Grant McGregor’s first day on the job</w:t>
      </w:r>
      <w:r w:rsidR="001A3CBB">
        <w:t xml:space="preserve"> as our new Town Planner</w:t>
      </w:r>
      <w:r w:rsidR="004C4FD7">
        <w:t xml:space="preserve">, and that he was successfully brought on board and is settling in in the Town Planner’s office. I have </w:t>
      </w:r>
      <w:r w:rsidR="001A3CBB">
        <w:t xml:space="preserve">given him </w:t>
      </w:r>
      <w:r w:rsidR="004C4FD7">
        <w:t>a long list of projects and grants to become familia</w:t>
      </w:r>
      <w:bookmarkStart w:id="0" w:name="_GoBack"/>
      <w:bookmarkEnd w:id="0"/>
      <w:r w:rsidR="004C4FD7">
        <w:t>r with and hope he can take on that work soon so I can focus as much as possible on the Town Hall renovation, including the temporary relocation.</w:t>
      </w:r>
      <w:r w:rsidR="0015693B">
        <w:t xml:space="preserve"> Of course, we’ve just hired a new Highway Superintendent as well, so it’s been a very busy three weeks for me, with all the interview preparation, interviewing, and related work.</w:t>
      </w:r>
    </w:p>
    <w:p w:rsidR="00E92B7E" w:rsidRDefault="00E92B7E" w:rsidP="00B14BFC"/>
    <w:p w:rsidR="00E92B7E" w:rsidRDefault="001706FC" w:rsidP="00B14BFC">
      <w:r>
        <w:t xml:space="preserve">Regarding the proposed solar project on the Walker property, an internal group met and came to a consensus on what the Town needs in order to approve the project. </w:t>
      </w:r>
      <w:r w:rsidR="004C4FD7">
        <w:t xml:space="preserve">Town Counsel, specifically Rick Holland, is </w:t>
      </w:r>
      <w:r>
        <w:t xml:space="preserve">now communicating those requirements </w:t>
      </w:r>
      <w:r w:rsidR="004C4FD7">
        <w:t>with Emma Azadan of Citizens’ Energy Corporation</w:t>
      </w:r>
      <w:r>
        <w:t>, who is representing the landowner</w:t>
      </w:r>
      <w:r w:rsidR="004C4FD7">
        <w:t>.</w:t>
      </w:r>
    </w:p>
    <w:p w:rsidR="00BD24F7" w:rsidRDefault="00BD24F7" w:rsidP="00B14BFC"/>
    <w:p w:rsidR="00630DE3" w:rsidRDefault="00630DE3" w:rsidP="00B14BFC">
      <w:r>
        <w:t xml:space="preserve">In other solar news, we got the $2,500 check from </w:t>
      </w:r>
      <w:proofErr w:type="spellStart"/>
      <w:r>
        <w:t>Nexamp</w:t>
      </w:r>
      <w:proofErr w:type="spellEnd"/>
      <w:r>
        <w:t xml:space="preserve"> they were supposed to have sent several months ago </w:t>
      </w:r>
      <w:r w:rsidR="00F6214F">
        <w:t>at the signing of the PILOT agreement. They expect to start generating energy soon and we all hope the state approves the new tranche of renewable energy credits.</w:t>
      </w:r>
    </w:p>
    <w:p w:rsidR="00F6214F" w:rsidRDefault="00F6214F" w:rsidP="00B14BFC"/>
    <w:p w:rsidR="007B2760" w:rsidRDefault="007B2760" w:rsidP="00B14BFC">
      <w:r>
        <w:t xml:space="preserve">The Cherry Sheets from the legislative </w:t>
      </w:r>
      <w:r w:rsidR="00D37FA6">
        <w:t>C</w:t>
      </w:r>
      <w:r>
        <w:t xml:space="preserve">onference </w:t>
      </w:r>
      <w:r w:rsidR="00D37FA6">
        <w:t>C</w:t>
      </w:r>
      <w:r>
        <w:t>ommittee are out and are unchanged from Senate version, with $1,674,102 in receipts and $51,446 in charges, for a net receipt of $1,622,656.</w:t>
      </w:r>
    </w:p>
    <w:p w:rsidR="00BD24F7" w:rsidRDefault="00BD24F7" w:rsidP="00B14BFC"/>
    <w:sectPr w:rsidR="00BD2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FC"/>
    <w:rsid w:val="000C0F26"/>
    <w:rsid w:val="001031B6"/>
    <w:rsid w:val="0015693B"/>
    <w:rsid w:val="001633AB"/>
    <w:rsid w:val="001706FC"/>
    <w:rsid w:val="001A3CBB"/>
    <w:rsid w:val="002C0C6B"/>
    <w:rsid w:val="003753A1"/>
    <w:rsid w:val="00456574"/>
    <w:rsid w:val="00470677"/>
    <w:rsid w:val="004C4FD7"/>
    <w:rsid w:val="00630DE3"/>
    <w:rsid w:val="00695FE2"/>
    <w:rsid w:val="006C1627"/>
    <w:rsid w:val="00732848"/>
    <w:rsid w:val="007B2760"/>
    <w:rsid w:val="00864AB2"/>
    <w:rsid w:val="009027D1"/>
    <w:rsid w:val="00941BD2"/>
    <w:rsid w:val="00983A73"/>
    <w:rsid w:val="009E42E5"/>
    <w:rsid w:val="00A0591C"/>
    <w:rsid w:val="00A106FE"/>
    <w:rsid w:val="00B14BFC"/>
    <w:rsid w:val="00B7049D"/>
    <w:rsid w:val="00BD24F7"/>
    <w:rsid w:val="00CC18A2"/>
    <w:rsid w:val="00D37FA6"/>
    <w:rsid w:val="00D625E6"/>
    <w:rsid w:val="00DF5169"/>
    <w:rsid w:val="00E92B7E"/>
    <w:rsid w:val="00F6214F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4D3A1"/>
  <w15:chartTrackingRefBased/>
  <w15:docId w15:val="{71A734C7-7E93-43EB-9AC9-B4694771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Dalton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Hutcheson</dc:creator>
  <cp:keywords/>
  <dc:description/>
  <cp:lastModifiedBy>Thomas Hutcheson</cp:lastModifiedBy>
  <cp:revision>25</cp:revision>
  <cp:lastPrinted>2021-07-12T21:14:00Z</cp:lastPrinted>
  <dcterms:created xsi:type="dcterms:W3CDTF">2021-07-06T17:51:00Z</dcterms:created>
  <dcterms:modified xsi:type="dcterms:W3CDTF">2021-07-13T14:08:00Z</dcterms:modified>
</cp:coreProperties>
</file>